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95D8" w14:textId="2378C559" w:rsidR="00E57B7E" w:rsidRDefault="00591E28" w:rsidP="00591E28">
      <w:pPr>
        <w:pStyle w:val="Heading1"/>
      </w:pPr>
      <w:r>
        <w:t>Exam Practice Workshops</w:t>
      </w:r>
    </w:p>
    <w:p w14:paraId="05810DAD" w14:textId="77777777" w:rsidR="00591E28" w:rsidRPr="00591E28" w:rsidRDefault="00591E28" w:rsidP="00591E28">
      <w:r w:rsidRPr="00591E28">
        <w:t>Dear students,</w:t>
      </w:r>
    </w:p>
    <w:p w14:paraId="42F663BD" w14:textId="77777777" w:rsidR="00591E28" w:rsidRPr="00591E28" w:rsidRDefault="00591E28" w:rsidP="00591E28">
      <w:r w:rsidRPr="00591E28">
        <w:t>Greetings. On behalf of the Peer Learning team in Student Learning Development (SLD), I would like to invite you to attend one of our upcoming Exam Practice Workshops. Your participation in one (or more!) of these workshops can provide you with the following valuable experiences:</w:t>
      </w:r>
    </w:p>
    <w:p w14:paraId="015D24DA" w14:textId="77777777" w:rsidR="00591E28" w:rsidRPr="00591E28" w:rsidRDefault="00591E28" w:rsidP="00591E28">
      <w:r w:rsidRPr="00591E28">
        <w:t>--An opportunity to practice generating a written exam response under timed writing conditions with an invigilator present</w:t>
      </w:r>
    </w:p>
    <w:p w14:paraId="6D5B74D7" w14:textId="77777777" w:rsidR="00591E28" w:rsidRPr="00591E28" w:rsidRDefault="00591E28" w:rsidP="00591E28">
      <w:r w:rsidRPr="00591E28">
        <w:t>--A chance for you to revisit your own previous efforts in response to an exam that you completed before</w:t>
      </w:r>
    </w:p>
    <w:p w14:paraId="689E5E68" w14:textId="77777777" w:rsidR="00591E28" w:rsidRPr="00591E28" w:rsidRDefault="00591E28" w:rsidP="00591E28">
      <w:r w:rsidRPr="00591E28">
        <w:t>--Receive valuable feedback and helpful suggestions from trained members of the SLD Peer Learning team</w:t>
      </w:r>
    </w:p>
    <w:p w14:paraId="1E989C5E" w14:textId="77777777" w:rsidR="00591E28" w:rsidRPr="00591E28" w:rsidRDefault="00591E28" w:rsidP="00591E28">
      <w:r w:rsidRPr="00591E28">
        <w:t>Workshops will be held on the following dates and times in </w:t>
      </w:r>
      <w:r w:rsidRPr="00591E28">
        <w:rPr>
          <w:b/>
          <w:bCs/>
          <w:u w:val="single"/>
        </w:rPr>
        <w:t>the Southpark House Teaching Room:</w:t>
      </w:r>
    </w:p>
    <w:p w14:paraId="5FB37ACB" w14:textId="77777777" w:rsidR="00591E28" w:rsidRPr="00591E28" w:rsidRDefault="00591E28" w:rsidP="00591E28">
      <w:r w:rsidRPr="00591E28">
        <w:rPr>
          <w:b/>
          <w:bCs/>
        </w:rPr>
        <w:t>Wed 2</w:t>
      </w:r>
      <w:r w:rsidRPr="00591E28">
        <w:rPr>
          <w:b/>
          <w:bCs/>
          <w:vertAlign w:val="superscript"/>
        </w:rPr>
        <w:t>nd</w:t>
      </w:r>
      <w:r w:rsidRPr="00591E28">
        <w:rPr>
          <w:b/>
          <w:bCs/>
        </w:rPr>
        <w:t> April 10am-12pm</w:t>
      </w:r>
    </w:p>
    <w:p w14:paraId="037AA3E1" w14:textId="77777777" w:rsidR="00591E28" w:rsidRPr="00591E28" w:rsidRDefault="00591E28" w:rsidP="00591E28">
      <w:r w:rsidRPr="00591E28">
        <w:rPr>
          <w:b/>
          <w:bCs/>
        </w:rPr>
        <w:t>Wed 9</w:t>
      </w:r>
      <w:r w:rsidRPr="00591E28">
        <w:rPr>
          <w:b/>
          <w:bCs/>
          <w:vertAlign w:val="superscript"/>
        </w:rPr>
        <w:t>th</w:t>
      </w:r>
      <w:r w:rsidRPr="00591E28">
        <w:rPr>
          <w:b/>
          <w:bCs/>
        </w:rPr>
        <w:t> April 10am-12pm</w:t>
      </w:r>
    </w:p>
    <w:p w14:paraId="12ED91F5" w14:textId="77777777" w:rsidR="00591E28" w:rsidRPr="00591E28" w:rsidRDefault="00591E28" w:rsidP="00591E28">
      <w:r w:rsidRPr="00591E28">
        <w:rPr>
          <w:b/>
          <w:bCs/>
        </w:rPr>
        <w:t>Wed 16</w:t>
      </w:r>
      <w:r w:rsidRPr="00591E28">
        <w:rPr>
          <w:b/>
          <w:bCs/>
          <w:vertAlign w:val="superscript"/>
        </w:rPr>
        <w:t>th</w:t>
      </w:r>
      <w:r w:rsidRPr="00591E28">
        <w:rPr>
          <w:b/>
          <w:bCs/>
        </w:rPr>
        <w:t> April 10am-12pm</w:t>
      </w:r>
    </w:p>
    <w:p w14:paraId="3F0525B7" w14:textId="77777777" w:rsidR="00591E28" w:rsidRPr="00591E28" w:rsidRDefault="00591E28" w:rsidP="00591E28">
      <w:r w:rsidRPr="00591E28">
        <w:rPr>
          <w:b/>
          <w:bCs/>
        </w:rPr>
        <w:t>Wed 23rd April 10am-12pm</w:t>
      </w:r>
    </w:p>
    <w:p w14:paraId="4384C2C9" w14:textId="77777777" w:rsidR="00591E28" w:rsidRPr="00591E28" w:rsidRDefault="00591E28" w:rsidP="00591E28">
      <w:r w:rsidRPr="00591E28">
        <w:rPr>
          <w:b/>
          <w:bCs/>
        </w:rPr>
        <w:t>Wed 30</w:t>
      </w:r>
      <w:r w:rsidRPr="00591E28">
        <w:rPr>
          <w:b/>
          <w:bCs/>
          <w:vertAlign w:val="superscript"/>
        </w:rPr>
        <w:t>th</w:t>
      </w:r>
      <w:r w:rsidRPr="00591E28">
        <w:rPr>
          <w:b/>
          <w:bCs/>
        </w:rPr>
        <w:t> April 10am-12pm</w:t>
      </w:r>
    </w:p>
    <w:p w14:paraId="573162AC" w14:textId="77777777" w:rsidR="00591E28" w:rsidRPr="00591E28" w:rsidRDefault="00591E28" w:rsidP="00591E28">
      <w:r w:rsidRPr="00591E28">
        <w:t>Please bring materials (paper, pen/pencils) for writing by hand. In addition, prior to attending, please visit </w:t>
      </w:r>
      <w:hyperlink r:id="rId7" w:tgtFrame="_blank" w:tooltip="http://www.gla.ac.uk/exams" w:history="1">
        <w:r w:rsidRPr="00591E28">
          <w:rPr>
            <w:rStyle w:val="Hyperlink"/>
          </w:rPr>
          <w:t>www.gla.ac.uk/exams</w:t>
        </w:r>
      </w:hyperlink>
      <w:r w:rsidRPr="00591E28">
        <w:t>, select the </w:t>
      </w:r>
      <w:r w:rsidRPr="00591E28">
        <w:rPr>
          <w:b/>
          <w:bCs/>
        </w:rPr>
        <w:t>Past Papers </w:t>
      </w:r>
      <w:r w:rsidRPr="00591E28">
        <w:t>option in the </w:t>
      </w:r>
      <w:r w:rsidRPr="00591E28">
        <w:rPr>
          <w:b/>
          <w:bCs/>
        </w:rPr>
        <w:t>Preparing</w:t>
      </w:r>
      <w:r w:rsidRPr="00591E28">
        <w:t> section, and bring a previous submission with you to the workshop. On the day of the workshop, you will have </w:t>
      </w:r>
      <w:r w:rsidRPr="00591E28">
        <w:rPr>
          <w:b/>
          <w:bCs/>
        </w:rPr>
        <w:t>45 minutes</w:t>
      </w:r>
      <w:r w:rsidRPr="00591E28">
        <w:t> of timed writing in exam conditions, with the remaining time devoted to feedback activities and discussion. You are also </w:t>
      </w:r>
      <w:r w:rsidRPr="00591E28">
        <w:rPr>
          <w:b/>
          <w:bCs/>
        </w:rPr>
        <w:t>welcome to attend multiple workshop sessions</w:t>
      </w:r>
      <w:r w:rsidRPr="00591E28">
        <w:t> if you feel this would be beneficial to you!</w:t>
      </w:r>
    </w:p>
    <w:p w14:paraId="1CA34F88" w14:textId="77777777" w:rsidR="00591E28" w:rsidRPr="00591E28" w:rsidRDefault="00591E28" w:rsidP="00591E28">
      <w:r w:rsidRPr="00591E28">
        <w:t>If you have questions, please don’t hesitate to contact Bob Imbur, SLD Peer Learning Facilitator at </w:t>
      </w:r>
      <w:hyperlink r:id="rId8" w:tooltip="mailto:kirsty.pattison@glasgow.ac.uk" w:history="1">
        <w:r w:rsidRPr="00591E28">
          <w:rPr>
            <w:rStyle w:val="Hyperlink"/>
          </w:rPr>
          <w:t>Kirsty.Pattison@glasgow.ac.uk</w:t>
        </w:r>
      </w:hyperlink>
      <w:r w:rsidRPr="00591E28">
        <w:t>. We look forward to seeing you soon!</w:t>
      </w:r>
    </w:p>
    <w:p w14:paraId="402ECF3A" w14:textId="77777777" w:rsidR="00591E28" w:rsidRPr="00591E28" w:rsidRDefault="00591E28" w:rsidP="00591E28"/>
    <w:p w14:paraId="5ED0AE19" w14:textId="77777777" w:rsidR="00591E28" w:rsidRPr="00591E28" w:rsidRDefault="00591E28" w:rsidP="00591E28">
      <w:r w:rsidRPr="00591E28">
        <w:t>Kirsty</w:t>
      </w:r>
    </w:p>
    <w:p w14:paraId="6E61CFEA" w14:textId="77777777" w:rsidR="00591E28" w:rsidRPr="00591E28" w:rsidRDefault="00591E28" w:rsidP="00591E28"/>
    <w:sectPr w:rsidR="00591E28" w:rsidRPr="00591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8"/>
    <w:rsid w:val="00591E28"/>
    <w:rsid w:val="007D2CC9"/>
    <w:rsid w:val="00B02D03"/>
    <w:rsid w:val="00D37631"/>
    <w:rsid w:val="00DD083E"/>
    <w:rsid w:val="00E17A39"/>
    <w:rsid w:val="00E57B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A8DB"/>
  <w15:chartTrackingRefBased/>
  <w15:docId w15:val="{BBB3B22A-75A0-492A-8923-109BC5B5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E28"/>
    <w:rPr>
      <w:rFonts w:eastAsiaTheme="majorEastAsia" w:cstheme="majorBidi"/>
      <w:color w:val="272727" w:themeColor="text1" w:themeTint="D8"/>
    </w:rPr>
  </w:style>
  <w:style w:type="paragraph" w:styleId="Title">
    <w:name w:val="Title"/>
    <w:basedOn w:val="Normal"/>
    <w:next w:val="Normal"/>
    <w:link w:val="TitleChar"/>
    <w:uiPriority w:val="10"/>
    <w:qFormat/>
    <w:rsid w:val="00591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E28"/>
    <w:pPr>
      <w:spacing w:before="160"/>
      <w:jc w:val="center"/>
    </w:pPr>
    <w:rPr>
      <w:i/>
      <w:iCs/>
      <w:color w:val="404040" w:themeColor="text1" w:themeTint="BF"/>
    </w:rPr>
  </w:style>
  <w:style w:type="character" w:customStyle="1" w:styleId="QuoteChar">
    <w:name w:val="Quote Char"/>
    <w:basedOn w:val="DefaultParagraphFont"/>
    <w:link w:val="Quote"/>
    <w:uiPriority w:val="29"/>
    <w:rsid w:val="00591E28"/>
    <w:rPr>
      <w:i/>
      <w:iCs/>
      <w:color w:val="404040" w:themeColor="text1" w:themeTint="BF"/>
    </w:rPr>
  </w:style>
  <w:style w:type="paragraph" w:styleId="ListParagraph">
    <w:name w:val="List Paragraph"/>
    <w:basedOn w:val="Normal"/>
    <w:uiPriority w:val="34"/>
    <w:qFormat/>
    <w:rsid w:val="00591E28"/>
    <w:pPr>
      <w:ind w:left="720"/>
      <w:contextualSpacing/>
    </w:pPr>
  </w:style>
  <w:style w:type="character" w:styleId="IntenseEmphasis">
    <w:name w:val="Intense Emphasis"/>
    <w:basedOn w:val="DefaultParagraphFont"/>
    <w:uiPriority w:val="21"/>
    <w:qFormat/>
    <w:rsid w:val="00591E28"/>
    <w:rPr>
      <w:i/>
      <w:iCs/>
      <w:color w:val="0F4761" w:themeColor="accent1" w:themeShade="BF"/>
    </w:rPr>
  </w:style>
  <w:style w:type="paragraph" w:styleId="IntenseQuote">
    <w:name w:val="Intense Quote"/>
    <w:basedOn w:val="Normal"/>
    <w:next w:val="Normal"/>
    <w:link w:val="IntenseQuoteChar"/>
    <w:uiPriority w:val="30"/>
    <w:qFormat/>
    <w:rsid w:val="00591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E28"/>
    <w:rPr>
      <w:i/>
      <w:iCs/>
      <w:color w:val="0F4761" w:themeColor="accent1" w:themeShade="BF"/>
    </w:rPr>
  </w:style>
  <w:style w:type="character" w:styleId="IntenseReference">
    <w:name w:val="Intense Reference"/>
    <w:basedOn w:val="DefaultParagraphFont"/>
    <w:uiPriority w:val="32"/>
    <w:qFormat/>
    <w:rsid w:val="00591E28"/>
    <w:rPr>
      <w:b/>
      <w:bCs/>
      <w:smallCaps/>
      <w:color w:val="0F4761" w:themeColor="accent1" w:themeShade="BF"/>
      <w:spacing w:val="5"/>
    </w:rPr>
  </w:style>
  <w:style w:type="character" w:styleId="Hyperlink">
    <w:name w:val="Hyperlink"/>
    <w:basedOn w:val="DefaultParagraphFont"/>
    <w:uiPriority w:val="99"/>
    <w:unhideWhenUsed/>
    <w:rsid w:val="00591E28"/>
    <w:rPr>
      <w:color w:val="467886" w:themeColor="hyperlink"/>
      <w:u w:val="single"/>
    </w:rPr>
  </w:style>
  <w:style w:type="character" w:styleId="UnresolvedMention">
    <w:name w:val="Unresolved Mention"/>
    <w:basedOn w:val="DefaultParagraphFont"/>
    <w:uiPriority w:val="99"/>
    <w:semiHidden/>
    <w:unhideWhenUsed/>
    <w:rsid w:val="0059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853">
      <w:bodyDiv w:val="1"/>
      <w:marLeft w:val="0"/>
      <w:marRight w:val="0"/>
      <w:marTop w:val="0"/>
      <w:marBottom w:val="0"/>
      <w:divBdr>
        <w:top w:val="none" w:sz="0" w:space="0" w:color="auto"/>
        <w:left w:val="none" w:sz="0" w:space="0" w:color="auto"/>
        <w:bottom w:val="none" w:sz="0" w:space="0" w:color="auto"/>
        <w:right w:val="none" w:sz="0" w:space="0" w:color="auto"/>
      </w:divBdr>
      <w:divsChild>
        <w:div w:id="1397974878">
          <w:marLeft w:val="0"/>
          <w:marRight w:val="0"/>
          <w:marTop w:val="240"/>
          <w:marBottom w:val="120"/>
          <w:divBdr>
            <w:top w:val="none" w:sz="0" w:space="0" w:color="auto"/>
            <w:left w:val="none" w:sz="0" w:space="0" w:color="auto"/>
            <w:bottom w:val="none" w:sz="0" w:space="0" w:color="auto"/>
            <w:right w:val="none" w:sz="0" w:space="0" w:color="auto"/>
          </w:divBdr>
        </w:div>
        <w:div w:id="721363729">
          <w:marLeft w:val="0"/>
          <w:marRight w:val="0"/>
          <w:marTop w:val="240"/>
          <w:marBottom w:val="120"/>
          <w:divBdr>
            <w:top w:val="none" w:sz="0" w:space="0" w:color="auto"/>
            <w:left w:val="none" w:sz="0" w:space="0" w:color="auto"/>
            <w:bottom w:val="none" w:sz="0" w:space="0" w:color="auto"/>
            <w:right w:val="none" w:sz="0" w:space="0" w:color="auto"/>
          </w:divBdr>
        </w:div>
        <w:div w:id="1404328900">
          <w:marLeft w:val="0"/>
          <w:marRight w:val="0"/>
          <w:marTop w:val="240"/>
          <w:marBottom w:val="120"/>
          <w:divBdr>
            <w:top w:val="none" w:sz="0" w:space="0" w:color="auto"/>
            <w:left w:val="none" w:sz="0" w:space="0" w:color="auto"/>
            <w:bottom w:val="none" w:sz="0" w:space="0" w:color="auto"/>
            <w:right w:val="none" w:sz="0" w:space="0" w:color="auto"/>
          </w:divBdr>
        </w:div>
        <w:div w:id="550964645">
          <w:marLeft w:val="0"/>
          <w:marRight w:val="0"/>
          <w:marTop w:val="240"/>
          <w:marBottom w:val="120"/>
          <w:divBdr>
            <w:top w:val="none" w:sz="0" w:space="0" w:color="auto"/>
            <w:left w:val="none" w:sz="0" w:space="0" w:color="auto"/>
            <w:bottom w:val="none" w:sz="0" w:space="0" w:color="auto"/>
            <w:right w:val="none" w:sz="0" w:space="0" w:color="auto"/>
          </w:divBdr>
        </w:div>
        <w:div w:id="1890801138">
          <w:marLeft w:val="0"/>
          <w:marRight w:val="0"/>
          <w:marTop w:val="240"/>
          <w:marBottom w:val="120"/>
          <w:divBdr>
            <w:top w:val="none" w:sz="0" w:space="0" w:color="auto"/>
            <w:left w:val="none" w:sz="0" w:space="0" w:color="auto"/>
            <w:bottom w:val="none" w:sz="0" w:space="0" w:color="auto"/>
            <w:right w:val="none" w:sz="0" w:space="0" w:color="auto"/>
          </w:divBdr>
        </w:div>
        <w:div w:id="1371221938">
          <w:marLeft w:val="0"/>
          <w:marRight w:val="0"/>
          <w:marTop w:val="240"/>
          <w:marBottom w:val="120"/>
          <w:divBdr>
            <w:top w:val="none" w:sz="0" w:space="0" w:color="auto"/>
            <w:left w:val="none" w:sz="0" w:space="0" w:color="auto"/>
            <w:bottom w:val="none" w:sz="0" w:space="0" w:color="auto"/>
            <w:right w:val="none" w:sz="0" w:space="0" w:color="auto"/>
          </w:divBdr>
        </w:div>
        <w:div w:id="1534423167">
          <w:marLeft w:val="0"/>
          <w:marRight w:val="0"/>
          <w:marTop w:val="240"/>
          <w:marBottom w:val="120"/>
          <w:divBdr>
            <w:top w:val="none" w:sz="0" w:space="0" w:color="auto"/>
            <w:left w:val="none" w:sz="0" w:space="0" w:color="auto"/>
            <w:bottom w:val="none" w:sz="0" w:space="0" w:color="auto"/>
            <w:right w:val="none" w:sz="0" w:space="0" w:color="auto"/>
          </w:divBdr>
        </w:div>
        <w:div w:id="1644652163">
          <w:marLeft w:val="0"/>
          <w:marRight w:val="0"/>
          <w:marTop w:val="240"/>
          <w:marBottom w:val="120"/>
          <w:divBdr>
            <w:top w:val="none" w:sz="0" w:space="0" w:color="auto"/>
            <w:left w:val="none" w:sz="0" w:space="0" w:color="auto"/>
            <w:bottom w:val="none" w:sz="0" w:space="0" w:color="auto"/>
            <w:right w:val="none" w:sz="0" w:space="0" w:color="auto"/>
          </w:divBdr>
        </w:div>
        <w:div w:id="1346202415">
          <w:marLeft w:val="0"/>
          <w:marRight w:val="0"/>
          <w:marTop w:val="240"/>
          <w:marBottom w:val="120"/>
          <w:divBdr>
            <w:top w:val="none" w:sz="0" w:space="0" w:color="auto"/>
            <w:left w:val="none" w:sz="0" w:space="0" w:color="auto"/>
            <w:bottom w:val="none" w:sz="0" w:space="0" w:color="auto"/>
            <w:right w:val="none" w:sz="0" w:space="0" w:color="auto"/>
          </w:divBdr>
        </w:div>
        <w:div w:id="329257856">
          <w:marLeft w:val="0"/>
          <w:marRight w:val="0"/>
          <w:marTop w:val="240"/>
          <w:marBottom w:val="120"/>
          <w:divBdr>
            <w:top w:val="none" w:sz="0" w:space="0" w:color="auto"/>
            <w:left w:val="none" w:sz="0" w:space="0" w:color="auto"/>
            <w:bottom w:val="none" w:sz="0" w:space="0" w:color="auto"/>
            <w:right w:val="none" w:sz="0" w:space="0" w:color="auto"/>
          </w:divBdr>
        </w:div>
        <w:div w:id="682247442">
          <w:marLeft w:val="0"/>
          <w:marRight w:val="0"/>
          <w:marTop w:val="240"/>
          <w:marBottom w:val="120"/>
          <w:divBdr>
            <w:top w:val="none" w:sz="0" w:space="0" w:color="auto"/>
            <w:left w:val="none" w:sz="0" w:space="0" w:color="auto"/>
            <w:bottom w:val="none" w:sz="0" w:space="0" w:color="auto"/>
            <w:right w:val="none" w:sz="0" w:space="0" w:color="auto"/>
          </w:divBdr>
        </w:div>
        <w:div w:id="1722706164">
          <w:marLeft w:val="0"/>
          <w:marRight w:val="0"/>
          <w:marTop w:val="240"/>
          <w:marBottom w:val="120"/>
          <w:divBdr>
            <w:top w:val="none" w:sz="0" w:space="0" w:color="auto"/>
            <w:left w:val="none" w:sz="0" w:space="0" w:color="auto"/>
            <w:bottom w:val="none" w:sz="0" w:space="0" w:color="auto"/>
            <w:right w:val="none" w:sz="0" w:space="0" w:color="auto"/>
          </w:divBdr>
        </w:div>
        <w:div w:id="77212721">
          <w:marLeft w:val="0"/>
          <w:marRight w:val="0"/>
          <w:marTop w:val="240"/>
          <w:marBottom w:val="120"/>
          <w:divBdr>
            <w:top w:val="none" w:sz="0" w:space="0" w:color="auto"/>
            <w:left w:val="none" w:sz="0" w:space="0" w:color="auto"/>
            <w:bottom w:val="none" w:sz="0" w:space="0" w:color="auto"/>
            <w:right w:val="none" w:sz="0" w:space="0" w:color="auto"/>
          </w:divBdr>
        </w:div>
        <w:div w:id="1531868961">
          <w:marLeft w:val="0"/>
          <w:marRight w:val="0"/>
          <w:marTop w:val="0"/>
          <w:marBottom w:val="0"/>
          <w:divBdr>
            <w:top w:val="none" w:sz="0" w:space="0" w:color="auto"/>
            <w:left w:val="none" w:sz="0" w:space="0" w:color="auto"/>
            <w:bottom w:val="none" w:sz="0" w:space="0" w:color="auto"/>
            <w:right w:val="none" w:sz="0" w:space="0" w:color="auto"/>
          </w:divBdr>
        </w:div>
        <w:div w:id="1257052295">
          <w:marLeft w:val="0"/>
          <w:marRight w:val="0"/>
          <w:marTop w:val="0"/>
          <w:marBottom w:val="0"/>
          <w:divBdr>
            <w:top w:val="none" w:sz="0" w:space="0" w:color="auto"/>
            <w:left w:val="none" w:sz="0" w:space="0" w:color="auto"/>
            <w:bottom w:val="none" w:sz="0" w:space="0" w:color="auto"/>
            <w:right w:val="none" w:sz="0" w:space="0" w:color="auto"/>
          </w:divBdr>
        </w:div>
      </w:divsChild>
    </w:div>
    <w:div w:id="1349479310">
      <w:bodyDiv w:val="1"/>
      <w:marLeft w:val="0"/>
      <w:marRight w:val="0"/>
      <w:marTop w:val="0"/>
      <w:marBottom w:val="0"/>
      <w:divBdr>
        <w:top w:val="none" w:sz="0" w:space="0" w:color="auto"/>
        <w:left w:val="none" w:sz="0" w:space="0" w:color="auto"/>
        <w:bottom w:val="none" w:sz="0" w:space="0" w:color="auto"/>
        <w:right w:val="none" w:sz="0" w:space="0" w:color="auto"/>
      </w:divBdr>
      <w:divsChild>
        <w:div w:id="1394355167">
          <w:marLeft w:val="0"/>
          <w:marRight w:val="0"/>
          <w:marTop w:val="240"/>
          <w:marBottom w:val="120"/>
          <w:divBdr>
            <w:top w:val="none" w:sz="0" w:space="0" w:color="auto"/>
            <w:left w:val="none" w:sz="0" w:space="0" w:color="auto"/>
            <w:bottom w:val="none" w:sz="0" w:space="0" w:color="auto"/>
            <w:right w:val="none" w:sz="0" w:space="0" w:color="auto"/>
          </w:divBdr>
        </w:div>
        <w:div w:id="702630568">
          <w:marLeft w:val="0"/>
          <w:marRight w:val="0"/>
          <w:marTop w:val="240"/>
          <w:marBottom w:val="120"/>
          <w:divBdr>
            <w:top w:val="none" w:sz="0" w:space="0" w:color="auto"/>
            <w:left w:val="none" w:sz="0" w:space="0" w:color="auto"/>
            <w:bottom w:val="none" w:sz="0" w:space="0" w:color="auto"/>
            <w:right w:val="none" w:sz="0" w:space="0" w:color="auto"/>
          </w:divBdr>
        </w:div>
        <w:div w:id="938830843">
          <w:marLeft w:val="0"/>
          <w:marRight w:val="0"/>
          <w:marTop w:val="240"/>
          <w:marBottom w:val="120"/>
          <w:divBdr>
            <w:top w:val="none" w:sz="0" w:space="0" w:color="auto"/>
            <w:left w:val="none" w:sz="0" w:space="0" w:color="auto"/>
            <w:bottom w:val="none" w:sz="0" w:space="0" w:color="auto"/>
            <w:right w:val="none" w:sz="0" w:space="0" w:color="auto"/>
          </w:divBdr>
        </w:div>
        <w:div w:id="380834976">
          <w:marLeft w:val="0"/>
          <w:marRight w:val="0"/>
          <w:marTop w:val="240"/>
          <w:marBottom w:val="120"/>
          <w:divBdr>
            <w:top w:val="none" w:sz="0" w:space="0" w:color="auto"/>
            <w:left w:val="none" w:sz="0" w:space="0" w:color="auto"/>
            <w:bottom w:val="none" w:sz="0" w:space="0" w:color="auto"/>
            <w:right w:val="none" w:sz="0" w:space="0" w:color="auto"/>
          </w:divBdr>
        </w:div>
        <w:div w:id="1174496482">
          <w:marLeft w:val="0"/>
          <w:marRight w:val="0"/>
          <w:marTop w:val="240"/>
          <w:marBottom w:val="120"/>
          <w:divBdr>
            <w:top w:val="none" w:sz="0" w:space="0" w:color="auto"/>
            <w:left w:val="none" w:sz="0" w:space="0" w:color="auto"/>
            <w:bottom w:val="none" w:sz="0" w:space="0" w:color="auto"/>
            <w:right w:val="none" w:sz="0" w:space="0" w:color="auto"/>
          </w:divBdr>
        </w:div>
        <w:div w:id="1788116781">
          <w:marLeft w:val="0"/>
          <w:marRight w:val="0"/>
          <w:marTop w:val="240"/>
          <w:marBottom w:val="120"/>
          <w:divBdr>
            <w:top w:val="none" w:sz="0" w:space="0" w:color="auto"/>
            <w:left w:val="none" w:sz="0" w:space="0" w:color="auto"/>
            <w:bottom w:val="none" w:sz="0" w:space="0" w:color="auto"/>
            <w:right w:val="none" w:sz="0" w:space="0" w:color="auto"/>
          </w:divBdr>
        </w:div>
        <w:div w:id="235212969">
          <w:marLeft w:val="0"/>
          <w:marRight w:val="0"/>
          <w:marTop w:val="240"/>
          <w:marBottom w:val="120"/>
          <w:divBdr>
            <w:top w:val="none" w:sz="0" w:space="0" w:color="auto"/>
            <w:left w:val="none" w:sz="0" w:space="0" w:color="auto"/>
            <w:bottom w:val="none" w:sz="0" w:space="0" w:color="auto"/>
            <w:right w:val="none" w:sz="0" w:space="0" w:color="auto"/>
          </w:divBdr>
        </w:div>
        <w:div w:id="1107231957">
          <w:marLeft w:val="0"/>
          <w:marRight w:val="0"/>
          <w:marTop w:val="240"/>
          <w:marBottom w:val="120"/>
          <w:divBdr>
            <w:top w:val="none" w:sz="0" w:space="0" w:color="auto"/>
            <w:left w:val="none" w:sz="0" w:space="0" w:color="auto"/>
            <w:bottom w:val="none" w:sz="0" w:space="0" w:color="auto"/>
            <w:right w:val="none" w:sz="0" w:space="0" w:color="auto"/>
          </w:divBdr>
        </w:div>
        <w:div w:id="1611157461">
          <w:marLeft w:val="0"/>
          <w:marRight w:val="0"/>
          <w:marTop w:val="240"/>
          <w:marBottom w:val="120"/>
          <w:divBdr>
            <w:top w:val="none" w:sz="0" w:space="0" w:color="auto"/>
            <w:left w:val="none" w:sz="0" w:space="0" w:color="auto"/>
            <w:bottom w:val="none" w:sz="0" w:space="0" w:color="auto"/>
            <w:right w:val="none" w:sz="0" w:space="0" w:color="auto"/>
          </w:divBdr>
        </w:div>
        <w:div w:id="796293355">
          <w:marLeft w:val="0"/>
          <w:marRight w:val="0"/>
          <w:marTop w:val="240"/>
          <w:marBottom w:val="120"/>
          <w:divBdr>
            <w:top w:val="none" w:sz="0" w:space="0" w:color="auto"/>
            <w:left w:val="none" w:sz="0" w:space="0" w:color="auto"/>
            <w:bottom w:val="none" w:sz="0" w:space="0" w:color="auto"/>
            <w:right w:val="none" w:sz="0" w:space="0" w:color="auto"/>
          </w:divBdr>
        </w:div>
        <w:div w:id="1925799835">
          <w:marLeft w:val="0"/>
          <w:marRight w:val="0"/>
          <w:marTop w:val="240"/>
          <w:marBottom w:val="120"/>
          <w:divBdr>
            <w:top w:val="none" w:sz="0" w:space="0" w:color="auto"/>
            <w:left w:val="none" w:sz="0" w:space="0" w:color="auto"/>
            <w:bottom w:val="none" w:sz="0" w:space="0" w:color="auto"/>
            <w:right w:val="none" w:sz="0" w:space="0" w:color="auto"/>
          </w:divBdr>
        </w:div>
        <w:div w:id="1774125915">
          <w:marLeft w:val="0"/>
          <w:marRight w:val="0"/>
          <w:marTop w:val="240"/>
          <w:marBottom w:val="120"/>
          <w:divBdr>
            <w:top w:val="none" w:sz="0" w:space="0" w:color="auto"/>
            <w:left w:val="none" w:sz="0" w:space="0" w:color="auto"/>
            <w:bottom w:val="none" w:sz="0" w:space="0" w:color="auto"/>
            <w:right w:val="none" w:sz="0" w:space="0" w:color="auto"/>
          </w:divBdr>
        </w:div>
        <w:div w:id="843397626">
          <w:marLeft w:val="0"/>
          <w:marRight w:val="0"/>
          <w:marTop w:val="240"/>
          <w:marBottom w:val="120"/>
          <w:divBdr>
            <w:top w:val="none" w:sz="0" w:space="0" w:color="auto"/>
            <w:left w:val="none" w:sz="0" w:space="0" w:color="auto"/>
            <w:bottom w:val="none" w:sz="0" w:space="0" w:color="auto"/>
            <w:right w:val="none" w:sz="0" w:space="0" w:color="auto"/>
          </w:divBdr>
        </w:div>
        <w:div w:id="977757644">
          <w:marLeft w:val="0"/>
          <w:marRight w:val="0"/>
          <w:marTop w:val="0"/>
          <w:marBottom w:val="0"/>
          <w:divBdr>
            <w:top w:val="none" w:sz="0" w:space="0" w:color="auto"/>
            <w:left w:val="none" w:sz="0" w:space="0" w:color="auto"/>
            <w:bottom w:val="none" w:sz="0" w:space="0" w:color="auto"/>
            <w:right w:val="none" w:sz="0" w:space="0" w:color="auto"/>
          </w:divBdr>
        </w:div>
        <w:div w:id="175925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pattison@glasgow.ac.uk" TargetMode="External"/><Relationship Id="rId3" Type="http://schemas.openxmlformats.org/officeDocument/2006/relationships/customXml" Target="../customXml/item3.xml"/><Relationship Id="rId7" Type="http://schemas.openxmlformats.org/officeDocument/2006/relationships/hyperlink" Target="http://www.gla.ac.uk/ex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004AB50D93941A4A324ADB46A9009" ma:contentTypeVersion="18" ma:contentTypeDescription="Create a new document." ma:contentTypeScope="" ma:versionID="32a83d379f11d4785c97aa6eab302ecc">
  <xsd:schema xmlns:xsd="http://www.w3.org/2001/XMLSchema" xmlns:xs="http://www.w3.org/2001/XMLSchema" xmlns:p="http://schemas.microsoft.com/office/2006/metadata/properties" xmlns:ns3="5d213201-b7a9-4be8-ad9a-b4e1100f147b" xmlns:ns4="c92c1214-9e0c-404f-bab9-afff47b16026" targetNamespace="http://schemas.microsoft.com/office/2006/metadata/properties" ma:root="true" ma:fieldsID="05d0adb9d0afedd1e7ce98b90f87f943" ns3:_="" ns4:_="">
    <xsd:import namespace="5d213201-b7a9-4be8-ad9a-b4e1100f147b"/>
    <xsd:import namespace="c92c1214-9e0c-404f-bab9-afff47b160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3201-b7a9-4be8-ad9a-b4e1100f1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1214-9e0c-404f-bab9-afff47b160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213201-b7a9-4be8-ad9a-b4e1100f147b" xsi:nil="true"/>
  </documentManagement>
</p:properties>
</file>

<file path=customXml/itemProps1.xml><?xml version="1.0" encoding="utf-8"?>
<ds:datastoreItem xmlns:ds="http://schemas.openxmlformats.org/officeDocument/2006/customXml" ds:itemID="{DFCD015D-2935-484C-AFE1-B75249C322F0}">
  <ds:schemaRefs>
    <ds:schemaRef ds:uri="http://schemas.microsoft.com/sharepoint/v3/contenttype/forms"/>
  </ds:schemaRefs>
</ds:datastoreItem>
</file>

<file path=customXml/itemProps2.xml><?xml version="1.0" encoding="utf-8"?>
<ds:datastoreItem xmlns:ds="http://schemas.openxmlformats.org/officeDocument/2006/customXml" ds:itemID="{08CFEEFC-DA86-4758-A774-8278DDC4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13201-b7a9-4be8-ad9a-b4e1100f147b"/>
    <ds:schemaRef ds:uri="c92c1214-9e0c-404f-bab9-afff47b16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48218-C3BE-46D5-AFC2-181ECAFCCDAA}">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92c1214-9e0c-404f-bab9-afff47b16026"/>
    <ds:schemaRef ds:uri="5d213201-b7a9-4be8-ad9a-b4e1100f14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4</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O'Brien</dc:creator>
  <cp:keywords/>
  <dc:description/>
  <cp:lastModifiedBy>Rosalind McKenna</cp:lastModifiedBy>
  <cp:revision>2</cp:revision>
  <dcterms:created xsi:type="dcterms:W3CDTF">2025-04-04T09:29:00Z</dcterms:created>
  <dcterms:modified xsi:type="dcterms:W3CDTF">2025-04-04T09:29:00Z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0x010100E03004AB50D93941A4A324ADB46A9009</vt:lpwstr>
  </property>
</Properties>
</file>