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84" w:lineRule="auto" w:before="41"/>
        <w:ind w:left="128" w:right="3130" w:firstLine="0"/>
        <w:jc w:val="both"/>
      </w:pPr>
      <w:r>
        <w:rPr/>
        <w:t>Minute</w:t>
      </w:r>
      <w:r>
        <w:rPr>
          <w:spacing w:val="-5"/>
        </w:rPr>
        <w:t> </w:t>
      </w:r>
      <w:r>
        <w:rPr/>
        <w:t>of</w:t>
      </w:r>
      <w:r>
        <w:rPr>
          <w:spacing w:val="-4"/>
        </w:rPr>
        <w:t> </w:t>
      </w:r>
      <w:r>
        <w:rPr/>
        <w:t>the</w:t>
      </w:r>
      <w:r>
        <w:rPr>
          <w:spacing w:val="-5"/>
        </w:rPr>
        <w:t> </w:t>
      </w:r>
      <w:r>
        <w:rPr/>
        <w:t>meeting</w:t>
      </w:r>
      <w:r>
        <w:rPr>
          <w:spacing w:val="-3"/>
        </w:rPr>
        <w:t> </w:t>
      </w:r>
      <w:r>
        <w:rPr/>
        <w:t>of</w:t>
      </w:r>
      <w:r>
        <w:rPr>
          <w:spacing w:val="-4"/>
        </w:rPr>
        <w:t> </w:t>
      </w:r>
      <w:r>
        <w:rPr/>
        <w:t>the</w:t>
      </w:r>
      <w:r>
        <w:rPr>
          <w:spacing w:val="-5"/>
        </w:rPr>
        <w:t> </w:t>
      </w:r>
      <w:r>
        <w:rPr/>
        <w:t>Sustainability</w:t>
      </w:r>
      <w:r>
        <w:rPr>
          <w:spacing w:val="-3"/>
        </w:rPr>
        <w:t> </w:t>
      </w:r>
      <w:r>
        <w:rPr/>
        <w:t>Working</w:t>
      </w:r>
      <w:r>
        <w:rPr>
          <w:spacing w:val="-5"/>
        </w:rPr>
        <w:t> </w:t>
      </w:r>
      <w:r>
        <w:rPr/>
        <w:t>Group</w:t>
      </w:r>
      <w:r>
        <w:rPr>
          <w:spacing w:val="-5"/>
        </w:rPr>
        <w:t> </w:t>
      </w:r>
      <w:r>
        <w:rPr/>
        <w:t>(SWG) 9 May 2022 via Zoom</w:t>
      </w:r>
    </w:p>
    <w:p>
      <w:pPr>
        <w:pStyle w:val="BodyText"/>
        <w:ind w:left="1558" w:right="114" w:hanging="1441"/>
      </w:pPr>
      <w:r>
        <w:rPr/>
        <w:t>Attending:</w:t>
      </w:r>
      <w:r>
        <w:rPr>
          <w:spacing w:val="80"/>
        </w:rPr>
        <w:t>  </w:t>
      </w:r>
      <w:r>
        <w:rPr/>
        <w:t>Jaime</w:t>
      </w:r>
      <w:r>
        <w:rPr>
          <w:spacing w:val="-12"/>
        </w:rPr>
        <w:t> </w:t>
      </w:r>
      <w:r>
        <w:rPr/>
        <w:t>Toney</w:t>
      </w:r>
      <w:r>
        <w:rPr>
          <w:spacing w:val="-12"/>
        </w:rPr>
        <w:t> </w:t>
      </w:r>
      <w:r>
        <w:rPr/>
        <w:t>(JT)</w:t>
      </w:r>
      <w:r>
        <w:rPr>
          <w:spacing w:val="-13"/>
        </w:rPr>
        <w:t> </w:t>
      </w:r>
      <w:r>
        <w:rPr/>
        <w:t>(Chair),</w:t>
      </w:r>
      <w:r>
        <w:rPr>
          <w:spacing w:val="-12"/>
        </w:rPr>
        <w:t> </w:t>
      </w:r>
      <w:r>
        <w:rPr/>
        <w:t>David</w:t>
      </w:r>
      <w:r>
        <w:rPr>
          <w:spacing w:val="-13"/>
        </w:rPr>
        <w:t> </w:t>
      </w:r>
      <w:r>
        <w:rPr/>
        <w:t>Duncan</w:t>
      </w:r>
      <w:r>
        <w:rPr>
          <w:spacing w:val="-11"/>
        </w:rPr>
        <w:t> </w:t>
      </w:r>
      <w:r>
        <w:rPr/>
        <w:t>(DD),</w:t>
      </w:r>
      <w:r>
        <w:rPr>
          <w:spacing w:val="-10"/>
        </w:rPr>
        <w:t> </w:t>
      </w:r>
      <w:r>
        <w:rPr/>
        <w:t>Stewart</w:t>
      </w:r>
      <w:r>
        <w:rPr>
          <w:spacing w:val="-12"/>
        </w:rPr>
        <w:t> </w:t>
      </w:r>
      <w:r>
        <w:rPr/>
        <w:t>Miller</w:t>
      </w:r>
      <w:r>
        <w:rPr>
          <w:spacing w:val="-11"/>
        </w:rPr>
        <w:t> </w:t>
      </w:r>
      <w:r>
        <w:rPr/>
        <w:t>(SM),</w:t>
      </w:r>
      <w:r>
        <w:rPr>
          <w:spacing w:val="-11"/>
        </w:rPr>
        <w:t> </w:t>
      </w:r>
      <w:r>
        <w:rPr/>
        <w:t>Fabrice</w:t>
      </w:r>
      <w:r>
        <w:rPr>
          <w:spacing w:val="-12"/>
        </w:rPr>
        <w:t> </w:t>
      </w:r>
      <w:r>
        <w:rPr/>
        <w:t>Renaud</w:t>
      </w:r>
      <w:r>
        <w:rPr>
          <w:spacing w:val="-11"/>
        </w:rPr>
        <w:t> </w:t>
      </w:r>
      <w:r>
        <w:rPr/>
        <w:t>(FR), Kelum Gamage (KG), Ian Campbell (IC), Gioia Falcone (GF), Josephine Gallagher (JG), Alasdair Thomson (AT), Meli Vasiloude Bayada (GUEST), Molly Walker (GUEST), Eva Simmons (SRC VP Student Support),</w:t>
      </w:r>
      <w:r>
        <w:rPr>
          <w:spacing w:val="40"/>
        </w:rPr>
        <w:t> </w:t>
      </w:r>
      <w:r>
        <w:rPr/>
        <w:t>Sam Malis, (SRC VP Activities)</w:t>
      </w:r>
    </w:p>
    <w:p>
      <w:pPr>
        <w:pStyle w:val="BodyText"/>
        <w:spacing w:before="156"/>
        <w:ind w:left="1558" w:right="117" w:hanging="1441"/>
      </w:pPr>
      <w:r>
        <w:rPr/>
        <w:t>Apologies:</w:t>
      </w:r>
      <w:r>
        <w:rPr>
          <w:spacing w:val="80"/>
        </w:rPr>
        <w:t>  </w:t>
      </w:r>
      <w:r>
        <w:rPr/>
        <w:t>Minty</w:t>
      </w:r>
      <w:r>
        <w:rPr>
          <w:spacing w:val="-7"/>
        </w:rPr>
        <w:t> </w:t>
      </w:r>
      <w:r>
        <w:rPr/>
        <w:t>Donald,</w:t>
      </w:r>
      <w:r>
        <w:rPr>
          <w:spacing w:val="-6"/>
        </w:rPr>
        <w:t> </w:t>
      </w:r>
      <w:r>
        <w:rPr/>
        <w:t>Robert</w:t>
      </w:r>
      <w:r>
        <w:rPr>
          <w:spacing w:val="-5"/>
        </w:rPr>
        <w:t> </w:t>
      </w:r>
      <w:r>
        <w:rPr/>
        <w:t>Garnish,</w:t>
      </w:r>
      <w:r>
        <w:rPr>
          <w:spacing w:val="-5"/>
        </w:rPr>
        <w:t> </w:t>
      </w:r>
      <w:r>
        <w:rPr/>
        <w:t>Thalia</w:t>
      </w:r>
      <w:r>
        <w:rPr>
          <w:spacing w:val="-6"/>
        </w:rPr>
        <w:t> </w:t>
      </w:r>
      <w:r>
        <w:rPr/>
        <w:t>Groncott</w:t>
      </w:r>
      <w:r>
        <w:rPr>
          <w:spacing w:val="-5"/>
        </w:rPr>
        <w:t> </w:t>
      </w:r>
      <w:r>
        <w:rPr/>
        <w:t>(GUEST),</w:t>
      </w:r>
      <w:r>
        <w:rPr>
          <w:spacing w:val="-6"/>
        </w:rPr>
        <w:t> </w:t>
      </w:r>
      <w:r>
        <w:rPr/>
        <w:t>Peter</w:t>
      </w:r>
      <w:r>
        <w:rPr>
          <w:spacing w:val="-6"/>
        </w:rPr>
        <w:t> </w:t>
      </w:r>
      <w:r>
        <w:rPr/>
        <w:t>Craig</w:t>
      </w:r>
      <w:r>
        <w:rPr>
          <w:spacing w:val="-6"/>
        </w:rPr>
        <w:t> </w:t>
      </w:r>
      <w:r>
        <w:rPr/>
        <w:t>(PC),</w:t>
      </w:r>
      <w:r>
        <w:rPr>
          <w:spacing w:val="-6"/>
        </w:rPr>
        <w:t> </w:t>
      </w:r>
      <w:r>
        <w:rPr/>
        <w:t>David</w:t>
      </w:r>
      <w:r>
        <w:rPr>
          <w:spacing w:val="-6"/>
        </w:rPr>
        <w:t> </w:t>
      </w:r>
      <w:r>
        <w:rPr/>
        <w:t>Gabra (SRC Environment Officer), Ella McCabe (SRC President), Barry Morton</w:t>
      </w:r>
    </w:p>
    <w:p>
      <w:pPr>
        <w:pStyle w:val="BodyText"/>
        <w:spacing w:before="162"/>
        <w:ind w:left="140"/>
      </w:pPr>
      <w:r>
        <w:rPr/>
        <w:t>Attending:</w:t>
      </w:r>
      <w:r>
        <w:rPr>
          <w:spacing w:val="71"/>
        </w:rPr>
        <w:t>    </w:t>
      </w:r>
      <w:r>
        <w:rPr/>
        <w:t>Rhona</w:t>
      </w:r>
      <w:r>
        <w:rPr>
          <w:spacing w:val="1"/>
        </w:rPr>
        <w:t> </w:t>
      </w:r>
      <w:r>
        <w:rPr/>
        <w:t>Little</w:t>
      </w:r>
      <w:r>
        <w:rPr>
          <w:spacing w:val="-3"/>
        </w:rPr>
        <w:t> </w:t>
      </w:r>
      <w:r>
        <w:rPr>
          <w:spacing w:val="-2"/>
        </w:rPr>
        <w:t>(Clerk)</w:t>
      </w:r>
    </w:p>
    <w:p>
      <w:pPr>
        <w:pStyle w:val="BodyText"/>
        <w:spacing w:before="158"/>
        <w:ind w:left="140"/>
        <w:jc w:val="left"/>
      </w:pPr>
      <w:r>
        <w:rPr/>
        <w:t>The</w:t>
      </w:r>
      <w:r>
        <w:rPr>
          <w:spacing w:val="30"/>
        </w:rPr>
        <w:t> </w:t>
      </w:r>
      <w:r>
        <w:rPr/>
        <w:t>group</w:t>
      </w:r>
      <w:r>
        <w:rPr>
          <w:spacing w:val="26"/>
        </w:rPr>
        <w:t> </w:t>
      </w:r>
      <w:r>
        <w:rPr/>
        <w:t>welcomed</w:t>
      </w:r>
      <w:r>
        <w:rPr>
          <w:spacing w:val="29"/>
        </w:rPr>
        <w:t> </w:t>
      </w:r>
      <w:r>
        <w:rPr/>
        <w:t>Alasdair</w:t>
      </w:r>
      <w:r>
        <w:rPr>
          <w:spacing w:val="30"/>
        </w:rPr>
        <w:t> </w:t>
      </w:r>
      <w:r>
        <w:rPr/>
        <w:t>Thomson,</w:t>
      </w:r>
      <w:r>
        <w:rPr>
          <w:spacing w:val="30"/>
        </w:rPr>
        <w:t> </w:t>
      </w:r>
      <w:r>
        <w:rPr/>
        <w:t>Director</w:t>
      </w:r>
      <w:r>
        <w:rPr>
          <w:spacing w:val="27"/>
        </w:rPr>
        <w:t> </w:t>
      </w:r>
      <w:r>
        <w:rPr/>
        <w:t>of</w:t>
      </w:r>
      <w:r>
        <w:rPr>
          <w:spacing w:val="27"/>
        </w:rPr>
        <w:t> </w:t>
      </w:r>
      <w:r>
        <w:rPr/>
        <w:t>Infrastructure</w:t>
      </w:r>
      <w:r>
        <w:rPr>
          <w:spacing w:val="28"/>
        </w:rPr>
        <w:t> </w:t>
      </w:r>
      <w:r>
        <w:rPr/>
        <w:t>and</w:t>
      </w:r>
      <w:r>
        <w:rPr>
          <w:spacing w:val="29"/>
        </w:rPr>
        <w:t> </w:t>
      </w:r>
      <w:r>
        <w:rPr/>
        <w:t>Cloud</w:t>
      </w:r>
      <w:r>
        <w:rPr>
          <w:spacing w:val="26"/>
        </w:rPr>
        <w:t> </w:t>
      </w:r>
      <w:r>
        <w:rPr/>
        <w:t>Services,</w:t>
      </w:r>
      <w:r>
        <w:rPr>
          <w:spacing w:val="30"/>
        </w:rPr>
        <w:t> </w:t>
      </w:r>
      <w:r>
        <w:rPr/>
        <w:t>to</w:t>
      </w:r>
      <w:r>
        <w:rPr>
          <w:spacing w:val="31"/>
        </w:rPr>
        <w:t> </w:t>
      </w:r>
      <w:r>
        <w:rPr/>
        <w:t>his</w:t>
      </w:r>
      <w:r>
        <w:rPr>
          <w:spacing w:val="27"/>
        </w:rPr>
        <w:t> </w:t>
      </w:r>
      <w:r>
        <w:rPr/>
        <w:t>first </w:t>
      </w:r>
      <w:r>
        <w:rPr>
          <w:spacing w:val="-2"/>
        </w:rPr>
        <w:t>meeting.</w:t>
      </w:r>
    </w:p>
    <w:p>
      <w:pPr>
        <w:tabs>
          <w:tab w:pos="706" w:val="left" w:leader="none"/>
        </w:tabs>
        <w:spacing w:before="162"/>
        <w:ind w:left="128" w:right="0" w:firstLine="0"/>
        <w:jc w:val="left"/>
        <w:rPr>
          <w:b/>
          <w:sz w:val="22"/>
        </w:rPr>
      </w:pPr>
      <w:r>
        <w:rPr>
          <w:spacing w:val="-10"/>
          <w:sz w:val="22"/>
        </w:rPr>
        <w:t>1</w:t>
      </w:r>
      <w:r>
        <w:rPr>
          <w:sz w:val="22"/>
        </w:rPr>
        <w:tab/>
      </w:r>
      <w:r>
        <w:rPr>
          <w:b/>
          <w:spacing w:val="-2"/>
          <w:sz w:val="22"/>
        </w:rPr>
        <w:t>Minute</w:t>
      </w:r>
    </w:p>
    <w:p>
      <w:pPr>
        <w:pStyle w:val="BodyText"/>
        <w:spacing w:before="158"/>
        <w:ind w:left="706"/>
        <w:jc w:val="left"/>
      </w:pPr>
      <w:r>
        <w:rPr/>
        <w:t>The</w:t>
      </w:r>
      <w:r>
        <w:rPr>
          <w:spacing w:val="-4"/>
        </w:rPr>
        <w:t> </w:t>
      </w:r>
      <w:r>
        <w:rPr/>
        <w:t>Minute</w:t>
      </w:r>
      <w:r>
        <w:rPr>
          <w:spacing w:val="-5"/>
        </w:rPr>
        <w:t> </w:t>
      </w:r>
      <w:r>
        <w:rPr/>
        <w:t>of</w:t>
      </w:r>
      <w:r>
        <w:rPr>
          <w:spacing w:val="-3"/>
        </w:rPr>
        <w:t> </w:t>
      </w:r>
      <w:r>
        <w:rPr/>
        <w:t>the</w:t>
      </w:r>
      <w:r>
        <w:rPr>
          <w:spacing w:val="-4"/>
        </w:rPr>
        <w:t> </w:t>
      </w:r>
      <w:r>
        <w:rPr/>
        <w:t>meeting</w:t>
      </w:r>
      <w:r>
        <w:rPr>
          <w:spacing w:val="-6"/>
        </w:rPr>
        <w:t> </w:t>
      </w:r>
      <w:r>
        <w:rPr/>
        <w:t>of</w:t>
      </w:r>
      <w:r>
        <w:rPr>
          <w:spacing w:val="-2"/>
        </w:rPr>
        <w:t> </w:t>
      </w:r>
      <w:r>
        <w:rPr/>
        <w:t>February</w:t>
      </w:r>
      <w:r>
        <w:rPr>
          <w:spacing w:val="-2"/>
        </w:rPr>
        <w:t> </w:t>
      </w:r>
      <w:r>
        <w:rPr/>
        <w:t>2022</w:t>
      </w:r>
      <w:r>
        <w:rPr>
          <w:spacing w:val="-4"/>
        </w:rPr>
        <w:t> </w:t>
      </w:r>
      <w:r>
        <w:rPr/>
        <w:t>was</w:t>
      </w:r>
      <w:r>
        <w:rPr>
          <w:spacing w:val="-2"/>
        </w:rPr>
        <w:t> approved.</w:t>
      </w:r>
    </w:p>
    <w:p>
      <w:pPr>
        <w:pStyle w:val="Heading1"/>
        <w:numPr>
          <w:ilvl w:val="0"/>
          <w:numId w:val="1"/>
        </w:numPr>
        <w:tabs>
          <w:tab w:pos="706" w:val="left" w:leader="none"/>
        </w:tabs>
        <w:spacing w:line="240" w:lineRule="auto" w:before="161" w:after="0"/>
        <w:ind w:left="706" w:right="0" w:hanging="566"/>
        <w:jc w:val="left"/>
        <w:rPr>
          <w:b w:val="0"/>
        </w:rPr>
      </w:pPr>
      <w:r>
        <w:rPr/>
        <w:t>Matters</w:t>
      </w:r>
      <w:r>
        <w:rPr>
          <w:spacing w:val="-2"/>
        </w:rPr>
        <w:t> Arising</w:t>
      </w:r>
    </w:p>
    <w:p>
      <w:pPr>
        <w:pStyle w:val="BodyText"/>
        <w:spacing w:before="162"/>
        <w:ind w:left="706"/>
        <w:jc w:val="left"/>
      </w:pPr>
      <w:r>
        <w:rPr/>
        <w:t>There</w:t>
      </w:r>
      <w:r>
        <w:rPr>
          <w:spacing w:val="-6"/>
        </w:rPr>
        <w:t> </w:t>
      </w:r>
      <w:r>
        <w:rPr/>
        <w:t>were</w:t>
      </w:r>
      <w:r>
        <w:rPr>
          <w:spacing w:val="-2"/>
        </w:rPr>
        <w:t> </w:t>
      </w:r>
      <w:r>
        <w:rPr/>
        <w:t>no</w:t>
      </w:r>
      <w:r>
        <w:rPr>
          <w:spacing w:val="-4"/>
        </w:rPr>
        <w:t> </w:t>
      </w:r>
      <w:r>
        <w:rPr/>
        <w:t>actions</w:t>
      </w:r>
      <w:r>
        <w:rPr>
          <w:spacing w:val="-3"/>
        </w:rPr>
        <w:t> </w:t>
      </w:r>
      <w:r>
        <w:rPr/>
        <w:t>carried</w:t>
      </w:r>
      <w:r>
        <w:rPr>
          <w:spacing w:val="-4"/>
        </w:rPr>
        <w:t> </w:t>
      </w:r>
      <w:r>
        <w:rPr>
          <w:spacing w:val="-2"/>
        </w:rPr>
        <w:t>forward.</w:t>
      </w:r>
    </w:p>
    <w:p>
      <w:pPr>
        <w:pStyle w:val="Heading1"/>
        <w:numPr>
          <w:ilvl w:val="0"/>
          <w:numId w:val="1"/>
        </w:numPr>
        <w:tabs>
          <w:tab w:pos="706" w:val="left" w:leader="none"/>
        </w:tabs>
        <w:spacing w:line="240" w:lineRule="auto" w:before="158" w:after="0"/>
        <w:ind w:left="706" w:right="0" w:hanging="579"/>
        <w:jc w:val="left"/>
        <w:rPr>
          <w:b w:val="0"/>
        </w:rPr>
      </w:pPr>
      <w:r>
        <w:rPr/>
        <w:t>Updated</w:t>
      </w:r>
      <w:r>
        <w:rPr>
          <w:spacing w:val="-5"/>
        </w:rPr>
        <w:t> </w:t>
      </w:r>
      <w:r>
        <w:rPr/>
        <w:t>Waste</w:t>
      </w:r>
      <w:r>
        <w:rPr>
          <w:spacing w:val="-5"/>
        </w:rPr>
        <w:t> </w:t>
      </w:r>
      <w:r>
        <w:rPr/>
        <w:t>Management</w:t>
      </w:r>
      <w:r>
        <w:rPr>
          <w:spacing w:val="-5"/>
        </w:rPr>
        <w:t> </w:t>
      </w:r>
      <w:r>
        <w:rPr/>
        <w:t>Strategy</w:t>
      </w:r>
      <w:r>
        <w:rPr>
          <w:spacing w:val="-5"/>
        </w:rPr>
        <w:t> </w:t>
      </w:r>
      <w:r>
        <w:rPr/>
        <w:t>and</w:t>
      </w:r>
      <w:r>
        <w:rPr>
          <w:spacing w:val="-5"/>
        </w:rPr>
        <w:t> </w:t>
      </w:r>
      <w:r>
        <w:rPr/>
        <w:t>Action</w:t>
      </w:r>
      <w:r>
        <w:rPr>
          <w:spacing w:val="-4"/>
        </w:rPr>
        <w:t> Plan</w:t>
      </w:r>
    </w:p>
    <w:p>
      <w:pPr>
        <w:pStyle w:val="BodyText"/>
        <w:spacing w:before="161"/>
        <w:ind w:left="706" w:right="115"/>
      </w:pPr>
      <w:r>
        <w:rPr/>
        <w:t>The updated Waste</w:t>
      </w:r>
      <w:r>
        <w:rPr>
          <w:spacing w:val="-1"/>
        </w:rPr>
        <w:t> </w:t>
      </w:r>
      <w:r>
        <w:rPr/>
        <w:t>Management Plan</w:t>
      </w:r>
      <w:r>
        <w:rPr>
          <w:spacing w:val="-2"/>
        </w:rPr>
        <w:t> </w:t>
      </w:r>
      <w:r>
        <w:rPr/>
        <w:t>was circulated</w:t>
      </w:r>
      <w:r>
        <w:rPr>
          <w:spacing w:val="-3"/>
        </w:rPr>
        <w:t> </w:t>
      </w:r>
      <w:r>
        <w:rPr/>
        <w:t>to the group.</w:t>
      </w:r>
      <w:r>
        <w:rPr>
          <w:spacing w:val="40"/>
        </w:rPr>
        <w:t> </w:t>
      </w:r>
      <w:r>
        <w:rPr/>
        <w:t>The plan has</w:t>
      </w:r>
      <w:r>
        <w:rPr>
          <w:spacing w:val="-2"/>
        </w:rPr>
        <w:t> </w:t>
      </w:r>
      <w:r>
        <w:rPr/>
        <w:t>been aligned with the broader University Strategy, the Climate Change Strategy (Glasgow Green), and the more</w:t>
      </w:r>
      <w:r>
        <w:rPr>
          <w:spacing w:val="-1"/>
        </w:rPr>
        <w:t> </w:t>
      </w:r>
      <w:r>
        <w:rPr/>
        <w:t>recently</w:t>
      </w:r>
      <w:r>
        <w:rPr>
          <w:spacing w:val="-1"/>
        </w:rPr>
        <w:t> </w:t>
      </w:r>
      <w:r>
        <w:rPr/>
        <w:t>updated</w:t>
      </w:r>
      <w:r>
        <w:rPr>
          <w:spacing w:val="-3"/>
        </w:rPr>
        <w:t> </w:t>
      </w:r>
      <w:r>
        <w:rPr/>
        <w:t>Estates</w:t>
      </w:r>
      <w:r>
        <w:rPr>
          <w:spacing w:val="-2"/>
        </w:rPr>
        <w:t> </w:t>
      </w:r>
      <w:r>
        <w:rPr/>
        <w:t>Strategy.</w:t>
      </w:r>
      <w:r>
        <w:rPr>
          <w:spacing w:val="40"/>
        </w:rPr>
        <w:t> </w:t>
      </w:r>
      <w:r>
        <w:rPr/>
        <w:t>The</w:t>
      </w:r>
      <w:r>
        <w:rPr>
          <w:spacing w:val="-1"/>
        </w:rPr>
        <w:t> </w:t>
      </w:r>
      <w:r>
        <w:rPr/>
        <w:t>aim</w:t>
      </w:r>
      <w:r>
        <w:rPr>
          <w:spacing w:val="-1"/>
        </w:rPr>
        <w:t> </w:t>
      </w:r>
      <w:r>
        <w:rPr/>
        <w:t>is</w:t>
      </w:r>
      <w:r>
        <w:rPr>
          <w:spacing w:val="-2"/>
        </w:rPr>
        <w:t> </w:t>
      </w:r>
      <w:r>
        <w:rPr/>
        <w:t>to</w:t>
      </w:r>
      <w:r>
        <w:rPr>
          <w:spacing w:val="-1"/>
        </w:rPr>
        <w:t> </w:t>
      </w:r>
      <w:r>
        <w:rPr/>
        <w:t>achieve</w:t>
      </w:r>
      <w:r>
        <w:rPr>
          <w:spacing w:val="-1"/>
        </w:rPr>
        <w:t> </w:t>
      </w:r>
      <w:r>
        <w:rPr/>
        <w:t>a</w:t>
      </w:r>
      <w:r>
        <w:rPr>
          <w:spacing w:val="-4"/>
        </w:rPr>
        <w:t> </w:t>
      </w:r>
      <w:r>
        <w:rPr/>
        <w:t>70%</w:t>
      </w:r>
      <w:r>
        <w:rPr>
          <w:spacing w:val="-1"/>
        </w:rPr>
        <w:t> </w:t>
      </w:r>
      <w:r>
        <w:rPr/>
        <w:t>on-campus</w:t>
      </w:r>
      <w:r>
        <w:rPr>
          <w:spacing w:val="-2"/>
        </w:rPr>
        <w:t> </w:t>
      </w:r>
      <w:r>
        <w:rPr/>
        <w:t>recycling</w:t>
      </w:r>
      <w:r>
        <w:rPr>
          <w:spacing w:val="-3"/>
        </w:rPr>
        <w:t> </w:t>
      </w:r>
      <w:r>
        <w:rPr/>
        <w:t>rate by</w:t>
      </w:r>
      <w:r>
        <w:rPr>
          <w:spacing w:val="-5"/>
        </w:rPr>
        <w:t> </w:t>
      </w:r>
      <w:r>
        <w:rPr/>
        <w:t>2027</w:t>
      </w:r>
      <w:r>
        <w:rPr>
          <w:spacing w:val="-7"/>
        </w:rPr>
        <w:t> </w:t>
      </w:r>
      <w:r>
        <w:rPr/>
        <w:t>with</w:t>
      </w:r>
      <w:r>
        <w:rPr>
          <w:spacing w:val="-6"/>
        </w:rPr>
        <w:t> </w:t>
      </w:r>
      <w:r>
        <w:rPr/>
        <w:t>zero</w:t>
      </w:r>
      <w:r>
        <w:rPr>
          <w:spacing w:val="-7"/>
        </w:rPr>
        <w:t> </w:t>
      </w:r>
      <w:r>
        <w:rPr/>
        <w:t>waste</w:t>
      </w:r>
      <w:r>
        <w:rPr>
          <w:spacing w:val="-5"/>
        </w:rPr>
        <w:t> </w:t>
      </w:r>
      <w:r>
        <w:rPr/>
        <w:t>to</w:t>
      </w:r>
      <w:r>
        <w:rPr>
          <w:spacing w:val="-4"/>
        </w:rPr>
        <w:t> </w:t>
      </w:r>
      <w:r>
        <w:rPr/>
        <w:t>landfill</w:t>
      </w:r>
      <w:r>
        <w:rPr>
          <w:spacing w:val="-6"/>
        </w:rPr>
        <w:t> </w:t>
      </w:r>
      <w:r>
        <w:rPr/>
        <w:t>by</w:t>
      </w:r>
      <w:r>
        <w:rPr>
          <w:spacing w:val="-5"/>
        </w:rPr>
        <w:t> </w:t>
      </w:r>
      <w:r>
        <w:rPr/>
        <w:t>2030.</w:t>
      </w:r>
      <w:r>
        <w:rPr>
          <w:spacing w:val="38"/>
        </w:rPr>
        <w:t> </w:t>
      </w:r>
      <w:r>
        <w:rPr/>
        <w:t>In</w:t>
      </w:r>
      <w:r>
        <w:rPr>
          <w:spacing w:val="-6"/>
        </w:rPr>
        <w:t> </w:t>
      </w:r>
      <w:r>
        <w:rPr/>
        <w:t>terms</w:t>
      </w:r>
      <w:r>
        <w:rPr>
          <w:spacing w:val="-6"/>
        </w:rPr>
        <w:t> </w:t>
      </w:r>
      <w:r>
        <w:rPr/>
        <w:t>of</w:t>
      </w:r>
      <w:r>
        <w:rPr>
          <w:spacing w:val="-6"/>
        </w:rPr>
        <w:t> </w:t>
      </w:r>
      <w:r>
        <w:rPr/>
        <w:t>actions,</w:t>
      </w:r>
      <w:r>
        <w:rPr>
          <w:spacing w:val="-6"/>
        </w:rPr>
        <w:t> </w:t>
      </w:r>
      <w:r>
        <w:rPr/>
        <w:t>the</w:t>
      </w:r>
      <w:r>
        <w:rPr>
          <w:spacing w:val="-5"/>
        </w:rPr>
        <w:t> </w:t>
      </w:r>
      <w:r>
        <w:rPr/>
        <w:t>single</w:t>
      </w:r>
      <w:r>
        <w:rPr>
          <w:spacing w:val="-5"/>
        </w:rPr>
        <w:t> </w:t>
      </w:r>
      <w:r>
        <w:rPr/>
        <w:t>biggest</w:t>
      </w:r>
      <w:r>
        <w:rPr>
          <w:spacing w:val="-8"/>
        </w:rPr>
        <w:t> </w:t>
      </w:r>
      <w:r>
        <w:rPr/>
        <w:t>commitment is to upgrade internal recycling provision across the campus to 80 buildings over the next few years</w:t>
      </w:r>
      <w:r>
        <w:rPr>
          <w:spacing w:val="-13"/>
        </w:rPr>
        <w:t> </w:t>
      </w:r>
      <w:r>
        <w:rPr/>
        <w:t>as</w:t>
      </w:r>
      <w:r>
        <w:rPr>
          <w:spacing w:val="-12"/>
        </w:rPr>
        <w:t> </w:t>
      </w:r>
      <w:r>
        <w:rPr/>
        <w:t>well</w:t>
      </w:r>
      <w:r>
        <w:rPr>
          <w:spacing w:val="-11"/>
        </w:rPr>
        <w:t> </w:t>
      </w:r>
      <w:r>
        <w:rPr/>
        <w:t>as</w:t>
      </w:r>
      <w:r>
        <w:rPr>
          <w:spacing w:val="-10"/>
        </w:rPr>
        <w:t> </w:t>
      </w:r>
      <w:r>
        <w:rPr/>
        <w:t>improved</w:t>
      </w:r>
      <w:r>
        <w:rPr>
          <w:spacing w:val="-11"/>
        </w:rPr>
        <w:t> </w:t>
      </w:r>
      <w:r>
        <w:rPr/>
        <w:t>water</w:t>
      </w:r>
      <w:r>
        <w:rPr>
          <w:spacing w:val="-11"/>
        </w:rPr>
        <w:t> </w:t>
      </w:r>
      <w:r>
        <w:rPr/>
        <w:t>fountain</w:t>
      </w:r>
      <w:r>
        <w:rPr>
          <w:spacing w:val="-11"/>
        </w:rPr>
        <w:t> </w:t>
      </w:r>
      <w:r>
        <w:rPr/>
        <w:t>provision</w:t>
      </w:r>
      <w:r>
        <w:rPr>
          <w:spacing w:val="-11"/>
        </w:rPr>
        <w:t> </w:t>
      </w:r>
      <w:r>
        <w:rPr/>
        <w:t>in</w:t>
      </w:r>
      <w:r>
        <w:rPr>
          <w:spacing w:val="-13"/>
        </w:rPr>
        <w:t> </w:t>
      </w:r>
      <w:r>
        <w:rPr/>
        <w:t>our</w:t>
      </w:r>
      <w:r>
        <w:rPr>
          <w:spacing w:val="-11"/>
        </w:rPr>
        <w:t> </w:t>
      </w:r>
      <w:r>
        <w:rPr/>
        <w:t>buildings,</w:t>
      </w:r>
      <w:r>
        <w:rPr>
          <w:spacing w:val="-10"/>
        </w:rPr>
        <w:t> </w:t>
      </w:r>
      <w:r>
        <w:rPr/>
        <w:t>the</w:t>
      </w:r>
      <w:r>
        <w:rPr>
          <w:spacing w:val="-10"/>
        </w:rPr>
        <w:t> </w:t>
      </w:r>
      <w:r>
        <w:rPr/>
        <w:t>promotion</w:t>
      </w:r>
      <w:r>
        <w:rPr>
          <w:spacing w:val="-13"/>
        </w:rPr>
        <w:t> </w:t>
      </w:r>
      <w:r>
        <w:rPr/>
        <w:t>of</w:t>
      </w:r>
      <w:r>
        <w:rPr>
          <w:spacing w:val="-11"/>
        </w:rPr>
        <w:t> </w:t>
      </w:r>
      <w:r>
        <w:rPr/>
        <w:t>Keep</w:t>
      </w:r>
      <w:r>
        <w:rPr>
          <w:spacing w:val="-11"/>
        </w:rPr>
        <w:t> </w:t>
      </w:r>
      <w:r>
        <w:rPr/>
        <w:t>Cups and reusable containers in our catering outlets and the relaunch of the Warp-It Asset Reuse </w:t>
      </w:r>
      <w:r>
        <w:rPr>
          <w:spacing w:val="-2"/>
        </w:rPr>
        <w:t>Portal.</w:t>
      </w:r>
    </w:p>
    <w:p>
      <w:pPr>
        <w:pStyle w:val="BodyText"/>
        <w:spacing w:before="158"/>
        <w:ind w:left="706" w:hanging="1"/>
        <w:jc w:val="left"/>
      </w:pPr>
      <w:r>
        <w:rPr/>
        <w:t>It</w:t>
      </w:r>
      <w:r>
        <w:rPr>
          <w:spacing w:val="40"/>
        </w:rPr>
        <w:t> </w:t>
      </w:r>
      <w:r>
        <w:rPr/>
        <w:t>was</w:t>
      </w:r>
      <w:r>
        <w:rPr>
          <w:spacing w:val="40"/>
        </w:rPr>
        <w:t> </w:t>
      </w:r>
      <w:r>
        <w:rPr/>
        <w:t>noted</w:t>
      </w:r>
      <w:r>
        <w:rPr>
          <w:spacing w:val="40"/>
        </w:rPr>
        <w:t> </w:t>
      </w:r>
      <w:r>
        <w:rPr/>
        <w:t>that</w:t>
      </w:r>
      <w:r>
        <w:rPr>
          <w:spacing w:val="40"/>
        </w:rPr>
        <w:t> </w:t>
      </w:r>
      <w:r>
        <w:rPr/>
        <w:t>these</w:t>
      </w:r>
      <w:r>
        <w:rPr>
          <w:spacing w:val="40"/>
        </w:rPr>
        <w:t> </w:t>
      </w:r>
      <w:r>
        <w:rPr/>
        <w:t>documents</w:t>
      </w:r>
      <w:r>
        <w:rPr>
          <w:spacing w:val="40"/>
        </w:rPr>
        <w:t> </w:t>
      </w:r>
      <w:r>
        <w:rPr/>
        <w:t>are</w:t>
      </w:r>
      <w:r>
        <w:rPr>
          <w:spacing w:val="40"/>
        </w:rPr>
        <w:t> </w:t>
      </w:r>
      <w:r>
        <w:rPr/>
        <w:t>University</w:t>
      </w:r>
      <w:r>
        <w:rPr>
          <w:spacing w:val="40"/>
        </w:rPr>
        <w:t> </w:t>
      </w:r>
      <w:r>
        <w:rPr/>
        <w:t>wide</w:t>
      </w:r>
      <w:r>
        <w:rPr>
          <w:spacing w:val="40"/>
        </w:rPr>
        <w:t> </w:t>
      </w:r>
      <w:r>
        <w:rPr/>
        <w:t>and</w:t>
      </w:r>
      <w:r>
        <w:rPr>
          <w:spacing w:val="40"/>
        </w:rPr>
        <w:t> </w:t>
      </w:r>
      <w:r>
        <w:rPr/>
        <w:t>apply</w:t>
      </w:r>
      <w:r>
        <w:rPr>
          <w:spacing w:val="40"/>
        </w:rPr>
        <w:t> </w:t>
      </w:r>
      <w:r>
        <w:rPr/>
        <w:t>to</w:t>
      </w:r>
      <w:r>
        <w:rPr>
          <w:spacing w:val="40"/>
        </w:rPr>
        <w:t> </w:t>
      </w:r>
      <w:r>
        <w:rPr/>
        <w:t>all</w:t>
      </w:r>
      <w:r>
        <w:rPr>
          <w:spacing w:val="40"/>
        </w:rPr>
        <w:t> </w:t>
      </w:r>
      <w:r>
        <w:rPr/>
        <w:t>campuses.</w:t>
      </w:r>
      <w:r>
        <w:rPr>
          <w:spacing w:val="80"/>
          <w:w w:val="150"/>
        </w:rPr>
        <w:t> </w:t>
      </w:r>
      <w:r>
        <w:rPr/>
        <w:t>The documents could be shared with colleagues.</w:t>
      </w:r>
    </w:p>
    <w:p>
      <w:pPr>
        <w:pStyle w:val="BodyText"/>
        <w:spacing w:before="161"/>
        <w:ind w:left="706" w:right="116"/>
      </w:pPr>
      <w:r>
        <w:rPr/>
        <w:t>The</w:t>
      </w:r>
      <w:r>
        <w:rPr>
          <w:spacing w:val="-4"/>
        </w:rPr>
        <w:t> </w:t>
      </w:r>
      <w:r>
        <w:rPr/>
        <w:t>University</w:t>
      </w:r>
      <w:r>
        <w:rPr>
          <w:spacing w:val="-3"/>
        </w:rPr>
        <w:t> </w:t>
      </w:r>
      <w:r>
        <w:rPr/>
        <w:t>has</w:t>
      </w:r>
      <w:r>
        <w:rPr>
          <w:spacing w:val="-4"/>
        </w:rPr>
        <w:t> </w:t>
      </w:r>
      <w:r>
        <w:rPr/>
        <w:t>arrangements</w:t>
      </w:r>
      <w:r>
        <w:rPr>
          <w:spacing w:val="-7"/>
        </w:rPr>
        <w:t> </w:t>
      </w:r>
      <w:r>
        <w:rPr/>
        <w:t>in</w:t>
      </w:r>
      <w:r>
        <w:rPr>
          <w:spacing w:val="-5"/>
        </w:rPr>
        <w:t> </w:t>
      </w:r>
      <w:r>
        <w:rPr/>
        <w:t>place</w:t>
      </w:r>
      <w:r>
        <w:rPr>
          <w:spacing w:val="-6"/>
        </w:rPr>
        <w:t> </w:t>
      </w:r>
      <w:r>
        <w:rPr/>
        <w:t>with</w:t>
      </w:r>
      <w:r>
        <w:rPr>
          <w:spacing w:val="-5"/>
        </w:rPr>
        <w:t> </w:t>
      </w:r>
      <w:r>
        <w:rPr/>
        <w:t>food</w:t>
      </w:r>
      <w:r>
        <w:rPr>
          <w:spacing w:val="-5"/>
        </w:rPr>
        <w:t> </w:t>
      </w:r>
      <w:r>
        <w:rPr/>
        <w:t>sharing</w:t>
      </w:r>
      <w:r>
        <w:rPr>
          <w:spacing w:val="-5"/>
        </w:rPr>
        <w:t> </w:t>
      </w:r>
      <w:r>
        <w:rPr/>
        <w:t>and</w:t>
      </w:r>
      <w:r>
        <w:rPr>
          <w:spacing w:val="-5"/>
        </w:rPr>
        <w:t> </w:t>
      </w:r>
      <w:r>
        <w:rPr/>
        <w:t>community</w:t>
      </w:r>
      <w:r>
        <w:rPr>
          <w:spacing w:val="-3"/>
        </w:rPr>
        <w:t> </w:t>
      </w:r>
      <w:r>
        <w:rPr/>
        <w:t>groups</w:t>
      </w:r>
      <w:r>
        <w:rPr>
          <w:spacing w:val="-4"/>
        </w:rPr>
        <w:t> </w:t>
      </w:r>
      <w:r>
        <w:rPr/>
        <w:t>in</w:t>
      </w:r>
      <w:r>
        <w:rPr>
          <w:spacing w:val="-5"/>
        </w:rPr>
        <w:t> </w:t>
      </w:r>
      <w:r>
        <w:rPr/>
        <w:t>the</w:t>
      </w:r>
      <w:r>
        <w:rPr>
          <w:spacing w:val="-4"/>
        </w:rPr>
        <w:t> </w:t>
      </w:r>
      <w:r>
        <w:rPr/>
        <w:t>West end of Glasgow with regard to food surplus. This is included in the plan but it was agreed that the issue of getting surplus food to people who cannot afford it should be looked at.</w:t>
      </w:r>
      <w:r>
        <w:rPr>
          <w:spacing w:val="40"/>
        </w:rPr>
        <w:t> </w:t>
      </w:r>
      <w:r>
        <w:rPr/>
        <w:t>In terms of</w:t>
      </w:r>
      <w:r>
        <w:rPr>
          <w:spacing w:val="-13"/>
        </w:rPr>
        <w:t> </w:t>
      </w:r>
      <w:r>
        <w:rPr/>
        <w:t>food</w:t>
      </w:r>
      <w:r>
        <w:rPr>
          <w:spacing w:val="-12"/>
        </w:rPr>
        <w:t> </w:t>
      </w:r>
      <w:r>
        <w:rPr/>
        <w:t>waste</w:t>
      </w:r>
      <w:r>
        <w:rPr>
          <w:spacing w:val="-13"/>
        </w:rPr>
        <w:t> </w:t>
      </w:r>
      <w:r>
        <w:rPr/>
        <w:t>on</w:t>
      </w:r>
      <w:r>
        <w:rPr>
          <w:spacing w:val="-12"/>
        </w:rPr>
        <w:t> </w:t>
      </w:r>
      <w:r>
        <w:rPr/>
        <w:t>plates,</w:t>
      </w:r>
      <w:r>
        <w:rPr>
          <w:spacing w:val="-13"/>
        </w:rPr>
        <w:t> </w:t>
      </w:r>
      <w:r>
        <w:rPr/>
        <w:t>all</w:t>
      </w:r>
      <w:r>
        <w:rPr>
          <w:spacing w:val="-12"/>
        </w:rPr>
        <w:t> </w:t>
      </w:r>
      <w:r>
        <w:rPr/>
        <w:t>our</w:t>
      </w:r>
      <w:r>
        <w:rPr>
          <w:spacing w:val="-13"/>
        </w:rPr>
        <w:t> </w:t>
      </w:r>
      <w:r>
        <w:rPr/>
        <w:t>catering</w:t>
      </w:r>
      <w:r>
        <w:rPr>
          <w:spacing w:val="-12"/>
        </w:rPr>
        <w:t> </w:t>
      </w:r>
      <w:r>
        <w:rPr/>
        <w:t>outlets</w:t>
      </w:r>
      <w:r>
        <w:rPr>
          <w:spacing w:val="-12"/>
        </w:rPr>
        <w:t> </w:t>
      </w:r>
      <w:r>
        <w:rPr/>
        <w:t>have</w:t>
      </w:r>
      <w:r>
        <w:rPr>
          <w:spacing w:val="-13"/>
        </w:rPr>
        <w:t> </w:t>
      </w:r>
      <w:r>
        <w:rPr/>
        <w:t>food</w:t>
      </w:r>
      <w:r>
        <w:rPr>
          <w:spacing w:val="-12"/>
        </w:rPr>
        <w:t> </w:t>
      </w:r>
      <w:r>
        <w:rPr/>
        <w:t>waste</w:t>
      </w:r>
      <w:r>
        <w:rPr>
          <w:spacing w:val="-13"/>
        </w:rPr>
        <w:t> </w:t>
      </w:r>
      <w:r>
        <w:rPr/>
        <w:t>recycling</w:t>
      </w:r>
      <w:r>
        <w:rPr>
          <w:spacing w:val="-12"/>
        </w:rPr>
        <w:t> </w:t>
      </w:r>
      <w:r>
        <w:rPr/>
        <w:t>bins</w:t>
      </w:r>
      <w:r>
        <w:rPr>
          <w:spacing w:val="-13"/>
        </w:rPr>
        <w:t> </w:t>
      </w:r>
      <w:r>
        <w:rPr/>
        <w:t>that</w:t>
      </w:r>
      <w:r>
        <w:rPr>
          <w:spacing w:val="-12"/>
        </w:rPr>
        <w:t> </w:t>
      </w:r>
      <w:r>
        <w:rPr/>
        <w:t>are</w:t>
      </w:r>
      <w:r>
        <w:rPr>
          <w:spacing w:val="-12"/>
        </w:rPr>
        <w:t> </w:t>
      </w:r>
      <w:r>
        <w:rPr/>
        <w:t>collected by Enva and the waste goes to anaerobic digestion.</w:t>
      </w:r>
    </w:p>
    <w:p>
      <w:pPr>
        <w:pStyle w:val="BodyText"/>
        <w:spacing w:before="160"/>
        <w:ind w:left="706"/>
      </w:pPr>
      <w:r>
        <w:rPr>
          <w:b/>
        </w:rPr>
        <w:t>Action:</w:t>
      </w:r>
      <w:r>
        <w:rPr>
          <w:b/>
          <w:spacing w:val="45"/>
        </w:rPr>
        <w:t> </w:t>
      </w:r>
      <w:r>
        <w:rPr/>
        <w:t>SM</w:t>
      </w:r>
      <w:r>
        <w:rPr>
          <w:spacing w:val="-2"/>
        </w:rPr>
        <w:t> </w:t>
      </w:r>
      <w:r>
        <w:rPr/>
        <w:t>to</w:t>
      </w:r>
      <w:r>
        <w:rPr>
          <w:spacing w:val="-3"/>
        </w:rPr>
        <w:t> </w:t>
      </w:r>
      <w:r>
        <w:rPr/>
        <w:t>follow</w:t>
      </w:r>
      <w:r>
        <w:rPr>
          <w:spacing w:val="-4"/>
        </w:rPr>
        <w:t> </w:t>
      </w:r>
      <w:r>
        <w:rPr/>
        <w:t>up</w:t>
      </w:r>
      <w:r>
        <w:rPr>
          <w:spacing w:val="-3"/>
        </w:rPr>
        <w:t> </w:t>
      </w:r>
      <w:r>
        <w:rPr/>
        <w:t>with</w:t>
      </w:r>
      <w:r>
        <w:rPr>
          <w:spacing w:val="-3"/>
        </w:rPr>
        <w:t> </w:t>
      </w:r>
      <w:r>
        <w:rPr/>
        <w:t>Scott</w:t>
      </w:r>
      <w:r>
        <w:rPr>
          <w:spacing w:val="-4"/>
        </w:rPr>
        <w:t> </w:t>
      </w:r>
      <w:r>
        <w:rPr>
          <w:spacing w:val="-2"/>
        </w:rPr>
        <w:t>Masterton.</w:t>
      </w:r>
    </w:p>
    <w:p>
      <w:pPr>
        <w:pStyle w:val="Heading1"/>
        <w:numPr>
          <w:ilvl w:val="0"/>
          <w:numId w:val="1"/>
        </w:numPr>
        <w:tabs>
          <w:tab w:pos="706" w:val="left" w:leader="none"/>
        </w:tabs>
        <w:spacing w:line="240" w:lineRule="auto" w:before="161" w:after="0"/>
        <w:ind w:left="706" w:right="0" w:hanging="566"/>
        <w:jc w:val="left"/>
        <w:rPr>
          <w:b w:val="0"/>
          <w:sz w:val="24"/>
        </w:rPr>
      </w:pPr>
      <w:r>
        <w:rPr/>
        <w:t>Updated</w:t>
      </w:r>
      <w:r>
        <w:rPr>
          <w:spacing w:val="-7"/>
        </w:rPr>
        <w:t> </w:t>
      </w:r>
      <w:r>
        <w:rPr/>
        <w:t>Biodiversity</w:t>
      </w:r>
      <w:r>
        <w:rPr>
          <w:spacing w:val="-6"/>
        </w:rPr>
        <w:t> </w:t>
      </w:r>
      <w:r>
        <w:rPr/>
        <w:t>Strategy</w:t>
      </w:r>
      <w:r>
        <w:rPr>
          <w:spacing w:val="-5"/>
        </w:rPr>
        <w:t> </w:t>
      </w:r>
      <w:r>
        <w:rPr/>
        <w:t>and</w:t>
      </w:r>
      <w:r>
        <w:rPr>
          <w:spacing w:val="-6"/>
        </w:rPr>
        <w:t> </w:t>
      </w:r>
      <w:r>
        <w:rPr/>
        <w:t>Action</w:t>
      </w:r>
      <w:r>
        <w:rPr>
          <w:spacing w:val="-6"/>
        </w:rPr>
        <w:t> </w:t>
      </w:r>
      <w:r>
        <w:rPr>
          <w:spacing w:val="-4"/>
        </w:rPr>
        <w:t>Plan</w:t>
      </w:r>
    </w:p>
    <w:p>
      <w:pPr>
        <w:pStyle w:val="BodyText"/>
        <w:spacing w:before="2"/>
        <w:ind w:left="0"/>
        <w:jc w:val="left"/>
        <w:rPr>
          <w:b/>
        </w:rPr>
      </w:pPr>
    </w:p>
    <w:p>
      <w:pPr>
        <w:pStyle w:val="BodyText"/>
        <w:spacing w:line="237" w:lineRule="auto"/>
        <w:ind w:left="706" w:right="217"/>
        <w:jc w:val="left"/>
      </w:pPr>
      <w:r>
        <w:rPr/>
        <w:t>This</w:t>
      </w:r>
      <w:r>
        <w:rPr>
          <w:spacing w:val="-3"/>
        </w:rPr>
        <w:t> </w:t>
      </w:r>
      <w:r>
        <w:rPr/>
        <w:t>Strategy</w:t>
      </w:r>
      <w:r>
        <w:rPr>
          <w:spacing w:val="-2"/>
        </w:rPr>
        <w:t> </w:t>
      </w:r>
      <w:r>
        <w:rPr/>
        <w:t>describes</w:t>
      </w:r>
      <w:r>
        <w:rPr>
          <w:spacing w:val="-3"/>
        </w:rPr>
        <w:t> </w:t>
      </w:r>
      <w:r>
        <w:rPr/>
        <w:t>in</w:t>
      </w:r>
      <w:r>
        <w:rPr>
          <w:spacing w:val="-4"/>
        </w:rPr>
        <w:t> </w:t>
      </w:r>
      <w:r>
        <w:rPr/>
        <w:t>broad</w:t>
      </w:r>
      <w:r>
        <w:rPr>
          <w:spacing w:val="-4"/>
        </w:rPr>
        <w:t> </w:t>
      </w:r>
      <w:r>
        <w:rPr/>
        <w:t>terms</w:t>
      </w:r>
      <w:r>
        <w:rPr>
          <w:spacing w:val="-3"/>
        </w:rPr>
        <w:t> </w:t>
      </w:r>
      <w:r>
        <w:rPr/>
        <w:t>what</w:t>
      </w:r>
      <w:r>
        <w:rPr>
          <w:spacing w:val="-5"/>
        </w:rPr>
        <w:t> </w:t>
      </w:r>
      <w:r>
        <w:rPr/>
        <w:t>our</w:t>
      </w:r>
      <w:r>
        <w:rPr>
          <w:spacing w:val="-5"/>
        </w:rPr>
        <w:t> </w:t>
      </w:r>
      <w:r>
        <w:rPr/>
        <w:t>approach</w:t>
      </w:r>
      <w:r>
        <w:rPr>
          <w:spacing w:val="-4"/>
        </w:rPr>
        <w:t> </w:t>
      </w:r>
      <w:r>
        <w:rPr/>
        <w:t>to</w:t>
      </w:r>
      <w:r>
        <w:rPr>
          <w:spacing w:val="-4"/>
        </w:rPr>
        <w:t> </w:t>
      </w:r>
      <w:r>
        <w:rPr/>
        <w:t>campus</w:t>
      </w:r>
      <w:r>
        <w:rPr>
          <w:spacing w:val="-3"/>
        </w:rPr>
        <w:t> </w:t>
      </w:r>
      <w:r>
        <w:rPr/>
        <w:t>biodiversity management will be.</w:t>
      </w:r>
      <w:r>
        <w:rPr>
          <w:spacing w:val="40"/>
        </w:rPr>
        <w:t> </w:t>
      </w:r>
      <w:r>
        <w:rPr/>
        <w:t>It will be based on the following principles:</w:t>
      </w:r>
    </w:p>
    <w:p>
      <w:pPr>
        <w:pStyle w:val="BodyText"/>
        <w:spacing w:before="1"/>
        <w:ind w:left="0"/>
        <w:jc w:val="left"/>
      </w:pPr>
    </w:p>
    <w:p>
      <w:pPr>
        <w:pStyle w:val="ListParagraph"/>
        <w:numPr>
          <w:ilvl w:val="1"/>
          <w:numId w:val="1"/>
        </w:numPr>
        <w:tabs>
          <w:tab w:pos="1423" w:val="left" w:leader="none"/>
        </w:tabs>
        <w:spacing w:line="240" w:lineRule="auto" w:before="1" w:after="0"/>
        <w:ind w:left="1423" w:right="0" w:hanging="360"/>
        <w:jc w:val="left"/>
        <w:rPr>
          <w:sz w:val="22"/>
        </w:rPr>
      </w:pPr>
      <w:r>
        <w:rPr>
          <w:sz w:val="22"/>
        </w:rPr>
        <w:t>Encouraging</w:t>
      </w:r>
      <w:r>
        <w:rPr>
          <w:spacing w:val="-10"/>
          <w:sz w:val="22"/>
        </w:rPr>
        <w:t> </w:t>
      </w:r>
      <w:r>
        <w:rPr>
          <w:sz w:val="22"/>
        </w:rPr>
        <w:t>a</w:t>
      </w:r>
      <w:r>
        <w:rPr>
          <w:spacing w:val="-8"/>
          <w:sz w:val="22"/>
        </w:rPr>
        <w:t> </w:t>
      </w:r>
      <w:r>
        <w:rPr>
          <w:sz w:val="22"/>
        </w:rPr>
        <w:t>whole-of-institution</w:t>
      </w:r>
      <w:r>
        <w:rPr>
          <w:spacing w:val="-7"/>
          <w:sz w:val="22"/>
        </w:rPr>
        <w:t> </w:t>
      </w:r>
      <w:r>
        <w:rPr>
          <w:spacing w:val="-2"/>
          <w:sz w:val="22"/>
        </w:rPr>
        <w:t>approach</w:t>
      </w:r>
    </w:p>
    <w:p>
      <w:pPr>
        <w:pStyle w:val="ListParagraph"/>
        <w:numPr>
          <w:ilvl w:val="1"/>
          <w:numId w:val="1"/>
        </w:numPr>
        <w:tabs>
          <w:tab w:pos="1423" w:val="left" w:leader="none"/>
        </w:tabs>
        <w:spacing w:line="240" w:lineRule="auto" w:before="0" w:after="0"/>
        <w:ind w:left="1423" w:right="0" w:hanging="360"/>
        <w:jc w:val="left"/>
        <w:rPr>
          <w:sz w:val="22"/>
        </w:rPr>
      </w:pPr>
      <w:r>
        <w:rPr>
          <w:sz w:val="22"/>
        </w:rPr>
        <w:t>Respecting</w:t>
      </w:r>
      <w:r>
        <w:rPr>
          <w:spacing w:val="-5"/>
          <w:sz w:val="22"/>
        </w:rPr>
        <w:t> </w:t>
      </w:r>
      <w:r>
        <w:rPr>
          <w:sz w:val="22"/>
        </w:rPr>
        <w:t>the</w:t>
      </w:r>
      <w:r>
        <w:rPr>
          <w:spacing w:val="-5"/>
          <w:sz w:val="22"/>
        </w:rPr>
        <w:t> </w:t>
      </w:r>
      <w:r>
        <w:rPr>
          <w:spacing w:val="-2"/>
          <w:sz w:val="22"/>
        </w:rPr>
        <w:t>environment</w:t>
      </w:r>
    </w:p>
    <w:p>
      <w:pPr>
        <w:pStyle w:val="ListParagraph"/>
        <w:numPr>
          <w:ilvl w:val="1"/>
          <w:numId w:val="1"/>
        </w:numPr>
        <w:tabs>
          <w:tab w:pos="1423" w:val="left" w:leader="none"/>
        </w:tabs>
        <w:spacing w:line="240" w:lineRule="auto" w:before="0" w:after="0"/>
        <w:ind w:left="1423" w:right="0" w:hanging="360"/>
        <w:jc w:val="left"/>
        <w:rPr>
          <w:sz w:val="22"/>
        </w:rPr>
      </w:pPr>
      <w:r>
        <w:rPr>
          <w:sz w:val="22"/>
        </w:rPr>
        <w:t>Becoming</w:t>
      </w:r>
      <w:r>
        <w:rPr>
          <w:spacing w:val="-4"/>
          <w:sz w:val="22"/>
        </w:rPr>
        <w:t> </w:t>
      </w:r>
      <w:r>
        <w:rPr>
          <w:sz w:val="22"/>
        </w:rPr>
        <w:t>a</w:t>
      </w:r>
      <w:r>
        <w:rPr>
          <w:spacing w:val="-3"/>
          <w:sz w:val="22"/>
        </w:rPr>
        <w:t> </w:t>
      </w:r>
      <w:r>
        <w:rPr>
          <w:sz w:val="22"/>
        </w:rPr>
        <w:t>positive</w:t>
      </w:r>
      <w:r>
        <w:rPr>
          <w:spacing w:val="-5"/>
          <w:sz w:val="22"/>
        </w:rPr>
        <w:t> </w:t>
      </w:r>
      <w:r>
        <w:rPr>
          <w:sz w:val="22"/>
        </w:rPr>
        <w:t>force</w:t>
      </w:r>
      <w:r>
        <w:rPr>
          <w:spacing w:val="-2"/>
          <w:sz w:val="22"/>
        </w:rPr>
        <w:t> </w:t>
      </w:r>
      <w:r>
        <w:rPr>
          <w:sz w:val="22"/>
        </w:rPr>
        <w:t>in</w:t>
      </w:r>
      <w:r>
        <w:rPr>
          <w:spacing w:val="-4"/>
          <w:sz w:val="22"/>
        </w:rPr>
        <w:t> </w:t>
      </w:r>
      <w:r>
        <w:rPr>
          <w:sz w:val="22"/>
        </w:rPr>
        <w:t>the</w:t>
      </w:r>
      <w:r>
        <w:rPr>
          <w:spacing w:val="-4"/>
          <w:sz w:val="22"/>
        </w:rPr>
        <w:t> </w:t>
      </w:r>
      <w:r>
        <w:rPr>
          <w:spacing w:val="-2"/>
          <w:sz w:val="22"/>
        </w:rPr>
        <w:t>marketplace</w:t>
      </w:r>
    </w:p>
    <w:p>
      <w:pPr>
        <w:pStyle w:val="ListParagraph"/>
        <w:numPr>
          <w:ilvl w:val="1"/>
          <w:numId w:val="1"/>
        </w:numPr>
        <w:tabs>
          <w:tab w:pos="1423" w:val="left" w:leader="none"/>
        </w:tabs>
        <w:spacing w:line="240" w:lineRule="auto" w:before="0" w:after="0"/>
        <w:ind w:left="1423" w:right="0" w:hanging="360"/>
        <w:jc w:val="left"/>
        <w:rPr>
          <w:sz w:val="22"/>
        </w:rPr>
      </w:pPr>
      <w:r>
        <w:rPr>
          <w:sz w:val="22"/>
        </w:rPr>
        <w:t>Building</w:t>
      </w:r>
      <w:r>
        <w:rPr>
          <w:spacing w:val="-6"/>
          <w:sz w:val="22"/>
        </w:rPr>
        <w:t> </w:t>
      </w:r>
      <w:r>
        <w:rPr>
          <w:sz w:val="22"/>
        </w:rPr>
        <w:t>knowledge</w:t>
      </w:r>
      <w:r>
        <w:rPr>
          <w:spacing w:val="-6"/>
          <w:sz w:val="22"/>
        </w:rPr>
        <w:t> </w:t>
      </w:r>
      <w:r>
        <w:rPr>
          <w:sz w:val="22"/>
        </w:rPr>
        <w:t>and</w:t>
      </w:r>
      <w:r>
        <w:rPr>
          <w:spacing w:val="-5"/>
          <w:sz w:val="22"/>
        </w:rPr>
        <w:t> </w:t>
      </w:r>
      <w:r>
        <w:rPr>
          <w:sz w:val="22"/>
        </w:rPr>
        <w:t>sharing</w:t>
      </w:r>
      <w:r>
        <w:rPr>
          <w:spacing w:val="-5"/>
          <w:sz w:val="22"/>
        </w:rPr>
        <w:t> </w:t>
      </w:r>
      <w:r>
        <w:rPr>
          <w:sz w:val="22"/>
        </w:rPr>
        <w:t>best</w:t>
      </w:r>
      <w:r>
        <w:rPr>
          <w:spacing w:val="-3"/>
          <w:sz w:val="22"/>
        </w:rPr>
        <w:t> </w:t>
      </w:r>
      <w:r>
        <w:rPr>
          <w:spacing w:val="-2"/>
          <w:sz w:val="22"/>
        </w:rPr>
        <w:t>practice</w:t>
      </w:r>
    </w:p>
    <w:p>
      <w:pPr>
        <w:pStyle w:val="ListParagraph"/>
        <w:numPr>
          <w:ilvl w:val="1"/>
          <w:numId w:val="1"/>
        </w:numPr>
        <w:tabs>
          <w:tab w:pos="1423" w:val="left" w:leader="none"/>
        </w:tabs>
        <w:spacing w:line="240" w:lineRule="auto" w:before="0" w:after="0"/>
        <w:ind w:left="1423" w:right="0" w:hanging="360"/>
        <w:jc w:val="left"/>
        <w:rPr>
          <w:sz w:val="22"/>
        </w:rPr>
      </w:pPr>
      <w:r>
        <w:rPr>
          <w:sz w:val="22"/>
        </w:rPr>
        <w:t>Supporting</w:t>
      </w:r>
      <w:r>
        <w:rPr>
          <w:spacing w:val="-5"/>
          <w:sz w:val="22"/>
        </w:rPr>
        <w:t> </w:t>
      </w:r>
      <w:r>
        <w:rPr>
          <w:sz w:val="22"/>
        </w:rPr>
        <w:t>people</w:t>
      </w:r>
      <w:r>
        <w:rPr>
          <w:spacing w:val="-5"/>
          <w:sz w:val="22"/>
        </w:rPr>
        <w:t> </w:t>
      </w:r>
      <w:r>
        <w:rPr>
          <w:sz w:val="22"/>
        </w:rPr>
        <w:t>and</w:t>
      </w:r>
      <w:r>
        <w:rPr>
          <w:spacing w:val="-4"/>
          <w:sz w:val="22"/>
        </w:rPr>
        <w:t> </w:t>
      </w:r>
      <w:r>
        <w:rPr>
          <w:spacing w:val="-2"/>
          <w:sz w:val="22"/>
        </w:rPr>
        <w:t>communities</w:t>
      </w:r>
    </w:p>
    <w:p>
      <w:pPr>
        <w:spacing w:after="0" w:line="240" w:lineRule="auto"/>
        <w:jc w:val="left"/>
        <w:rPr>
          <w:sz w:val="22"/>
        </w:rPr>
        <w:sectPr>
          <w:type w:val="continuous"/>
          <w:pgSz w:w="11910" w:h="16840"/>
          <w:pgMar w:top="1380" w:bottom="280" w:left="1300" w:right="1320"/>
        </w:sectPr>
      </w:pPr>
    </w:p>
    <w:p>
      <w:pPr>
        <w:pStyle w:val="BodyText"/>
        <w:spacing w:before="29"/>
        <w:ind w:left="706" w:right="208"/>
      </w:pPr>
      <w:r>
        <w:rPr/>
        <w:t>The associated</w:t>
      </w:r>
      <w:r>
        <w:rPr>
          <w:spacing w:val="-2"/>
        </w:rPr>
        <w:t> </w:t>
      </w:r>
      <w:r>
        <w:rPr/>
        <w:t>action</w:t>
      </w:r>
      <w:r>
        <w:rPr>
          <w:spacing w:val="-2"/>
        </w:rPr>
        <w:t> </w:t>
      </w:r>
      <w:r>
        <w:rPr/>
        <w:t>plan</w:t>
      </w:r>
      <w:r>
        <w:rPr>
          <w:spacing w:val="-4"/>
        </w:rPr>
        <w:t> </w:t>
      </w:r>
      <w:r>
        <w:rPr/>
        <w:t>provides</w:t>
      </w:r>
      <w:r>
        <w:rPr>
          <w:spacing w:val="-3"/>
        </w:rPr>
        <w:t> </w:t>
      </w:r>
      <w:r>
        <w:rPr/>
        <w:t>a</w:t>
      </w:r>
      <w:r>
        <w:rPr>
          <w:spacing w:val="-1"/>
        </w:rPr>
        <w:t> </w:t>
      </w:r>
      <w:r>
        <w:rPr/>
        <w:t>detailed</w:t>
      </w:r>
      <w:r>
        <w:rPr>
          <w:spacing w:val="-2"/>
        </w:rPr>
        <w:t> </w:t>
      </w:r>
      <w:r>
        <w:rPr/>
        <w:t>description</w:t>
      </w:r>
      <w:r>
        <w:rPr>
          <w:spacing w:val="-4"/>
        </w:rPr>
        <w:t> </w:t>
      </w:r>
      <w:r>
        <w:rPr/>
        <w:t>of</w:t>
      </w:r>
      <w:r>
        <w:rPr>
          <w:spacing w:val="-1"/>
        </w:rPr>
        <w:t> </w:t>
      </w:r>
      <w:r>
        <w:rPr/>
        <w:t>the</w:t>
      </w:r>
      <w:r>
        <w:rPr>
          <w:spacing w:val="-3"/>
        </w:rPr>
        <w:t> </w:t>
      </w:r>
      <w:r>
        <w:rPr/>
        <w:t>steps</w:t>
      </w:r>
      <w:r>
        <w:rPr>
          <w:spacing w:val="-1"/>
        </w:rPr>
        <w:t> </w:t>
      </w:r>
      <w:r>
        <w:rPr/>
        <w:t>that</w:t>
      </w:r>
      <w:r>
        <w:rPr>
          <w:spacing w:val="-3"/>
        </w:rPr>
        <w:t> </w:t>
      </w:r>
      <w:r>
        <w:rPr/>
        <w:t>we</w:t>
      </w:r>
      <w:r>
        <w:rPr>
          <w:spacing w:val="-3"/>
        </w:rPr>
        <w:t> </w:t>
      </w:r>
      <w:r>
        <w:rPr/>
        <w:t>will</w:t>
      </w:r>
      <w:r>
        <w:rPr>
          <w:spacing w:val="-1"/>
        </w:rPr>
        <w:t> </w:t>
      </w:r>
      <w:r>
        <w:rPr/>
        <w:t>take</w:t>
      </w:r>
      <w:r>
        <w:rPr>
          <w:spacing w:val="-3"/>
        </w:rPr>
        <w:t> </w:t>
      </w:r>
      <w:r>
        <w:rPr/>
        <w:t>in</w:t>
      </w:r>
      <w:r>
        <w:rPr>
          <w:spacing w:val="-2"/>
        </w:rPr>
        <w:t> </w:t>
      </w:r>
      <w:r>
        <w:rPr/>
        <w:t>the next</w:t>
      </w:r>
      <w:r>
        <w:rPr>
          <w:spacing w:val="-4"/>
        </w:rPr>
        <w:t> </w:t>
      </w:r>
      <w:r>
        <w:rPr/>
        <w:t>12</w:t>
      </w:r>
      <w:r>
        <w:rPr>
          <w:spacing w:val="-3"/>
        </w:rPr>
        <w:t> </w:t>
      </w:r>
      <w:r>
        <w:rPr/>
        <w:t>months</w:t>
      </w:r>
      <w:r>
        <w:rPr>
          <w:spacing w:val="-4"/>
        </w:rPr>
        <w:t> </w:t>
      </w:r>
      <w:r>
        <w:rPr/>
        <w:t>to</w:t>
      </w:r>
      <w:r>
        <w:rPr>
          <w:spacing w:val="-1"/>
        </w:rPr>
        <w:t> </w:t>
      </w:r>
      <w:r>
        <w:rPr/>
        <w:t>improve</w:t>
      </w:r>
      <w:r>
        <w:rPr>
          <w:spacing w:val="-4"/>
        </w:rPr>
        <w:t> </w:t>
      </w:r>
      <w:r>
        <w:rPr/>
        <w:t>campus</w:t>
      </w:r>
      <w:r>
        <w:rPr>
          <w:spacing w:val="-2"/>
        </w:rPr>
        <w:t> </w:t>
      </w:r>
      <w:r>
        <w:rPr/>
        <w:t>biodiversity.</w:t>
      </w:r>
      <w:r>
        <w:rPr>
          <w:spacing w:val="40"/>
        </w:rPr>
        <w:t> </w:t>
      </w:r>
      <w:r>
        <w:rPr/>
        <w:t>We</w:t>
      </w:r>
      <w:r>
        <w:rPr>
          <w:spacing w:val="-4"/>
        </w:rPr>
        <w:t> </w:t>
      </w:r>
      <w:r>
        <w:rPr/>
        <w:t>will</w:t>
      </w:r>
      <w:r>
        <w:rPr>
          <w:spacing w:val="-2"/>
        </w:rPr>
        <w:t> </w:t>
      </w:r>
      <w:r>
        <w:rPr/>
        <w:t>update</w:t>
      </w:r>
      <w:r>
        <w:rPr>
          <w:spacing w:val="-1"/>
        </w:rPr>
        <w:t> </w:t>
      </w:r>
      <w:r>
        <w:rPr/>
        <w:t>the</w:t>
      </w:r>
      <w:r>
        <w:rPr>
          <w:spacing w:val="-1"/>
        </w:rPr>
        <w:t> </w:t>
      </w:r>
      <w:r>
        <w:rPr/>
        <w:t>action</w:t>
      </w:r>
      <w:r>
        <w:rPr>
          <w:spacing w:val="-3"/>
        </w:rPr>
        <w:t> </w:t>
      </w:r>
      <w:r>
        <w:rPr/>
        <w:t>plan</w:t>
      </w:r>
      <w:r>
        <w:rPr>
          <w:spacing w:val="-5"/>
        </w:rPr>
        <w:t> </w:t>
      </w:r>
      <w:r>
        <w:rPr/>
        <w:t>on</w:t>
      </w:r>
      <w:r>
        <w:rPr>
          <w:spacing w:val="-3"/>
        </w:rPr>
        <w:t> </w:t>
      </w:r>
      <w:r>
        <w:rPr/>
        <w:t>an</w:t>
      </w:r>
      <w:r>
        <w:rPr>
          <w:spacing w:val="-3"/>
        </w:rPr>
        <w:t> </w:t>
      </w:r>
      <w:r>
        <w:rPr/>
        <w:t>annual </w:t>
      </w:r>
      <w:r>
        <w:rPr>
          <w:spacing w:val="-2"/>
        </w:rPr>
        <w:t>basis.</w:t>
      </w:r>
    </w:p>
    <w:p>
      <w:pPr>
        <w:pStyle w:val="BodyText"/>
        <w:spacing w:before="267"/>
        <w:ind w:left="706"/>
      </w:pPr>
      <w:r>
        <w:rPr>
          <w:b/>
        </w:rPr>
        <w:t>Action</w:t>
      </w:r>
      <w:r>
        <w:rPr/>
        <w:t>:</w:t>
      </w:r>
      <w:r>
        <w:rPr>
          <w:spacing w:val="-6"/>
        </w:rPr>
        <w:t> </w:t>
      </w:r>
      <w:r>
        <w:rPr/>
        <w:t>SM</w:t>
      </w:r>
      <w:r>
        <w:rPr>
          <w:spacing w:val="-4"/>
        </w:rPr>
        <w:t> </w:t>
      </w:r>
      <w:r>
        <w:rPr/>
        <w:t>to</w:t>
      </w:r>
      <w:r>
        <w:rPr>
          <w:spacing w:val="-3"/>
        </w:rPr>
        <w:t> </w:t>
      </w:r>
      <w:r>
        <w:rPr/>
        <w:t>contact</w:t>
      </w:r>
      <w:r>
        <w:rPr>
          <w:spacing w:val="-6"/>
        </w:rPr>
        <w:t> </w:t>
      </w:r>
      <w:r>
        <w:rPr/>
        <w:t>Michael</w:t>
      </w:r>
      <w:r>
        <w:rPr>
          <w:spacing w:val="-4"/>
        </w:rPr>
        <w:t> </w:t>
      </w:r>
      <w:r>
        <w:rPr/>
        <w:t>Muir</w:t>
      </w:r>
      <w:r>
        <w:rPr>
          <w:spacing w:val="-7"/>
        </w:rPr>
        <w:t> </w:t>
      </w:r>
      <w:r>
        <w:rPr/>
        <w:t>about</w:t>
      </w:r>
      <w:r>
        <w:rPr>
          <w:spacing w:val="-7"/>
        </w:rPr>
        <w:t> </w:t>
      </w:r>
      <w:r>
        <w:rPr/>
        <w:t>Dumfries</w:t>
      </w:r>
      <w:r>
        <w:rPr>
          <w:spacing w:val="-6"/>
        </w:rPr>
        <w:t> </w:t>
      </w:r>
      <w:r>
        <w:rPr/>
        <w:t>teaching</w:t>
      </w:r>
      <w:r>
        <w:rPr>
          <w:spacing w:val="-5"/>
        </w:rPr>
        <w:t> </w:t>
      </w:r>
      <w:r>
        <w:rPr>
          <w:spacing w:val="-2"/>
        </w:rPr>
        <w:t>garden.</w:t>
      </w:r>
    </w:p>
    <w:p>
      <w:pPr>
        <w:pStyle w:val="BodyText"/>
        <w:ind w:left="0"/>
        <w:jc w:val="left"/>
      </w:pPr>
    </w:p>
    <w:p>
      <w:pPr>
        <w:pStyle w:val="Heading1"/>
        <w:numPr>
          <w:ilvl w:val="0"/>
          <w:numId w:val="2"/>
        </w:numPr>
        <w:tabs>
          <w:tab w:pos="706" w:val="left" w:leader="none"/>
        </w:tabs>
        <w:spacing w:line="240" w:lineRule="auto" w:before="1" w:after="0"/>
        <w:ind w:left="706" w:right="0" w:hanging="578"/>
        <w:jc w:val="left"/>
      </w:pPr>
      <w:r>
        <w:rPr/>
        <w:t>Climate</w:t>
      </w:r>
      <w:r>
        <w:rPr>
          <w:spacing w:val="-4"/>
        </w:rPr>
        <w:t> </w:t>
      </w:r>
      <w:r>
        <w:rPr/>
        <w:t>Ready</w:t>
      </w:r>
      <w:r>
        <w:rPr>
          <w:spacing w:val="-4"/>
        </w:rPr>
        <w:t> </w:t>
      </w:r>
      <w:r>
        <w:rPr/>
        <w:t>Clyde</w:t>
      </w:r>
      <w:r>
        <w:rPr>
          <w:spacing w:val="-3"/>
        </w:rPr>
        <w:t> </w:t>
      </w:r>
      <w:r>
        <w:rPr>
          <w:spacing w:val="-2"/>
        </w:rPr>
        <w:t>Update</w:t>
      </w:r>
    </w:p>
    <w:p>
      <w:pPr>
        <w:pStyle w:val="BodyText"/>
        <w:spacing w:before="161"/>
        <w:ind w:right="114"/>
      </w:pPr>
      <w:r>
        <w:rPr/>
        <w:t>The University will continue to be a member of the Climate Ready Clyde partnership for the financial year 2022-23.</w:t>
      </w:r>
      <w:r>
        <w:rPr>
          <w:spacing w:val="80"/>
        </w:rPr>
        <w:t> </w:t>
      </w:r>
      <w:r>
        <w:rPr/>
        <w:t>CRC published a very ambitious adaptation strategy and action plan that</w:t>
      </w:r>
      <w:r>
        <w:rPr>
          <w:spacing w:val="-13"/>
        </w:rPr>
        <w:t> </w:t>
      </w:r>
      <w:r>
        <w:rPr/>
        <w:t>was</w:t>
      </w:r>
      <w:r>
        <w:rPr>
          <w:spacing w:val="-12"/>
        </w:rPr>
        <w:t> </w:t>
      </w:r>
      <w:r>
        <w:rPr/>
        <w:t>showcased</w:t>
      </w:r>
      <w:r>
        <w:rPr>
          <w:spacing w:val="-13"/>
        </w:rPr>
        <w:t> </w:t>
      </w:r>
      <w:r>
        <w:rPr/>
        <w:t>at</w:t>
      </w:r>
      <w:r>
        <w:rPr>
          <w:spacing w:val="-12"/>
        </w:rPr>
        <w:t> </w:t>
      </w:r>
      <w:r>
        <w:rPr/>
        <w:t>COP26</w:t>
      </w:r>
      <w:r>
        <w:rPr>
          <w:spacing w:val="-13"/>
        </w:rPr>
        <w:t> </w:t>
      </w:r>
      <w:r>
        <w:rPr/>
        <w:t>and</w:t>
      </w:r>
      <w:r>
        <w:rPr>
          <w:spacing w:val="-12"/>
        </w:rPr>
        <w:t> </w:t>
      </w:r>
      <w:r>
        <w:rPr/>
        <w:t>members</w:t>
      </w:r>
      <w:r>
        <w:rPr>
          <w:spacing w:val="-13"/>
        </w:rPr>
        <w:t> </w:t>
      </w:r>
      <w:r>
        <w:rPr/>
        <w:t>of</w:t>
      </w:r>
      <w:r>
        <w:rPr>
          <w:spacing w:val="-12"/>
        </w:rPr>
        <w:t> </w:t>
      </w:r>
      <w:r>
        <w:rPr/>
        <w:t>the</w:t>
      </w:r>
      <w:r>
        <w:rPr>
          <w:spacing w:val="-12"/>
        </w:rPr>
        <w:t> </w:t>
      </w:r>
      <w:r>
        <w:rPr/>
        <w:t>partnership</w:t>
      </w:r>
      <w:r>
        <w:rPr>
          <w:spacing w:val="-13"/>
        </w:rPr>
        <w:t> </w:t>
      </w:r>
      <w:r>
        <w:rPr/>
        <w:t>are</w:t>
      </w:r>
      <w:r>
        <w:rPr>
          <w:spacing w:val="-12"/>
        </w:rPr>
        <w:t> </w:t>
      </w:r>
      <w:r>
        <w:rPr/>
        <w:t>now</w:t>
      </w:r>
      <w:r>
        <w:rPr>
          <w:spacing w:val="-13"/>
        </w:rPr>
        <w:t> </w:t>
      </w:r>
      <w:r>
        <w:rPr/>
        <w:t>committed</w:t>
      </w:r>
      <w:r>
        <w:rPr>
          <w:spacing w:val="-12"/>
        </w:rPr>
        <w:t> </w:t>
      </w:r>
      <w:r>
        <w:rPr/>
        <w:t>to</w:t>
      </w:r>
      <w:r>
        <w:rPr>
          <w:spacing w:val="-13"/>
        </w:rPr>
        <w:t> </w:t>
      </w:r>
      <w:r>
        <w:rPr/>
        <w:t>delivering on this.</w:t>
      </w:r>
      <w:r>
        <w:rPr>
          <w:spacing w:val="40"/>
        </w:rPr>
        <w:t> </w:t>
      </w:r>
      <w:r>
        <w:rPr/>
        <w:t>The UoG is one of first organisations in the partnership to develop its own climate change adaptation plan.</w:t>
      </w:r>
      <w:r>
        <w:rPr>
          <w:spacing w:val="40"/>
        </w:rPr>
        <w:t> </w:t>
      </w:r>
      <w:r>
        <w:rPr/>
        <w:t>One of the partnerships flagship actions is the development of the Clyde Climate Forest and there could be opportunities for UoG to get involved in local carbon offsetting initiatives.</w:t>
      </w:r>
      <w:r>
        <w:rPr>
          <w:spacing w:val="40"/>
        </w:rPr>
        <w:t> </w:t>
      </w:r>
      <w:r>
        <w:rPr/>
        <w:t>CfSS hope to work with Sniffer who currently provide the secretariat for the</w:t>
      </w:r>
      <w:r>
        <w:rPr>
          <w:spacing w:val="-13"/>
        </w:rPr>
        <w:t> </w:t>
      </w:r>
      <w:r>
        <w:rPr/>
        <w:t>partnership</w:t>
      </w:r>
      <w:r>
        <w:rPr>
          <w:spacing w:val="-12"/>
        </w:rPr>
        <w:t> </w:t>
      </w:r>
      <w:r>
        <w:rPr/>
        <w:t>to</w:t>
      </w:r>
      <w:r>
        <w:rPr>
          <w:spacing w:val="-13"/>
        </w:rPr>
        <w:t> </w:t>
      </w:r>
      <w:r>
        <w:rPr/>
        <w:t>deliver</w:t>
      </w:r>
      <w:r>
        <w:rPr>
          <w:spacing w:val="-12"/>
        </w:rPr>
        <w:t> </w:t>
      </w:r>
      <w:r>
        <w:rPr/>
        <w:t>online</w:t>
      </w:r>
      <w:r>
        <w:rPr>
          <w:spacing w:val="-13"/>
        </w:rPr>
        <w:t> </w:t>
      </w:r>
      <w:r>
        <w:rPr/>
        <w:t>adaptation</w:t>
      </w:r>
      <w:r>
        <w:rPr>
          <w:spacing w:val="-12"/>
        </w:rPr>
        <w:t> </w:t>
      </w:r>
      <w:r>
        <w:rPr/>
        <w:t>learning</w:t>
      </w:r>
      <w:r>
        <w:rPr>
          <w:spacing w:val="-13"/>
        </w:rPr>
        <w:t> </w:t>
      </w:r>
      <w:r>
        <w:rPr/>
        <w:t>resources.</w:t>
      </w:r>
      <w:r>
        <w:rPr>
          <w:spacing w:val="16"/>
        </w:rPr>
        <w:t> </w:t>
      </w:r>
      <w:r>
        <w:rPr/>
        <w:t>Membership</w:t>
      </w:r>
      <w:r>
        <w:rPr>
          <w:spacing w:val="-13"/>
        </w:rPr>
        <w:t> </w:t>
      </w:r>
      <w:r>
        <w:rPr/>
        <w:t>of</w:t>
      </w:r>
      <w:r>
        <w:rPr>
          <w:spacing w:val="-12"/>
        </w:rPr>
        <w:t> </w:t>
      </w:r>
      <w:r>
        <w:rPr/>
        <w:t>the</w:t>
      </w:r>
      <w:r>
        <w:rPr>
          <w:spacing w:val="-12"/>
        </w:rPr>
        <w:t> </w:t>
      </w:r>
      <w:r>
        <w:rPr/>
        <w:t>partnership also has the potential</w:t>
      </w:r>
      <w:r>
        <w:rPr>
          <w:spacing w:val="-2"/>
        </w:rPr>
        <w:t> </w:t>
      </w:r>
      <w:r>
        <w:rPr/>
        <w:t>to provide future placement</w:t>
      </w:r>
      <w:r>
        <w:rPr>
          <w:spacing w:val="-1"/>
        </w:rPr>
        <w:t> </w:t>
      </w:r>
      <w:r>
        <w:rPr/>
        <w:t>opportunities for our students and possibly for our academic staff to carry out adaptation related research and collaborate with local authorities, public bodies and community groups throughout the city.</w:t>
      </w:r>
    </w:p>
    <w:p>
      <w:pPr>
        <w:pStyle w:val="BodyText"/>
        <w:spacing w:before="158"/>
        <w:ind w:left="706" w:right="113"/>
      </w:pPr>
      <w:r>
        <w:rPr/>
        <w:t>Discussions are continuing with Max Hislop about the expansion of tree planting which has proved to be challenging in</w:t>
      </w:r>
      <w:r>
        <w:rPr>
          <w:spacing w:val="-2"/>
        </w:rPr>
        <w:t> </w:t>
      </w:r>
      <w:r>
        <w:rPr/>
        <w:t>some areas</w:t>
      </w:r>
      <w:r>
        <w:rPr>
          <w:spacing w:val="-1"/>
        </w:rPr>
        <w:t> </w:t>
      </w:r>
      <w:r>
        <w:rPr/>
        <w:t>of the city.</w:t>
      </w:r>
      <w:r>
        <w:rPr>
          <w:spacing w:val="40"/>
        </w:rPr>
        <w:t> </w:t>
      </w:r>
      <w:r>
        <w:rPr/>
        <w:t>Glasgow has</w:t>
      </w:r>
      <w:r>
        <w:rPr>
          <w:spacing w:val="-1"/>
        </w:rPr>
        <w:t> </w:t>
      </w:r>
      <w:r>
        <w:rPr/>
        <w:t>recently been awarded status as a climate neutral and smart city through the EU mission which means that there will be funding directed to Glasgow as a recognised city from the European commission and this will give status to research organisations working within the city.</w:t>
      </w:r>
    </w:p>
    <w:p>
      <w:pPr>
        <w:pStyle w:val="Heading1"/>
        <w:numPr>
          <w:ilvl w:val="0"/>
          <w:numId w:val="2"/>
        </w:numPr>
        <w:tabs>
          <w:tab w:pos="705" w:val="left" w:leader="none"/>
        </w:tabs>
        <w:spacing w:line="240" w:lineRule="auto" w:before="162" w:after="0"/>
        <w:ind w:left="705" w:right="0" w:hanging="566"/>
        <w:jc w:val="left"/>
      </w:pPr>
      <w:r>
        <w:rPr/>
        <w:t>GUEST</w:t>
      </w:r>
      <w:r>
        <w:rPr>
          <w:spacing w:val="-4"/>
        </w:rPr>
        <w:t> </w:t>
      </w:r>
      <w:r>
        <w:rPr/>
        <w:t>Eco-Hub</w:t>
      </w:r>
      <w:r>
        <w:rPr>
          <w:spacing w:val="-4"/>
        </w:rPr>
        <w:t> </w:t>
      </w:r>
      <w:r>
        <w:rPr>
          <w:spacing w:val="-2"/>
        </w:rPr>
        <w:t>Proposal</w:t>
      </w:r>
    </w:p>
    <w:p>
      <w:pPr>
        <w:pStyle w:val="BodyText"/>
        <w:spacing w:before="158"/>
        <w:ind w:right="115"/>
      </w:pPr>
      <w:r>
        <w:rPr/>
        <w:t>GUEST have been working on the eco-hub proposal in line with the Glasgow Green Climate Strategy and version 9 was presented to the group.</w:t>
      </w:r>
      <w:r>
        <w:rPr>
          <w:spacing w:val="40"/>
        </w:rPr>
        <w:t> </w:t>
      </w:r>
      <w:r>
        <w:rPr/>
        <w:t>A main point is the commitment to help strengthen</w:t>
      </w:r>
      <w:r>
        <w:rPr>
          <w:spacing w:val="-12"/>
        </w:rPr>
        <w:t> </w:t>
      </w:r>
      <w:r>
        <w:rPr/>
        <w:t>the</w:t>
      </w:r>
      <w:r>
        <w:rPr>
          <w:spacing w:val="-11"/>
        </w:rPr>
        <w:t> </w:t>
      </w:r>
      <w:r>
        <w:rPr/>
        <w:t>GUEST</w:t>
      </w:r>
      <w:r>
        <w:rPr>
          <w:spacing w:val="-11"/>
        </w:rPr>
        <w:t> </w:t>
      </w:r>
      <w:r>
        <w:rPr/>
        <w:t>network</w:t>
      </w:r>
      <w:r>
        <w:rPr>
          <w:spacing w:val="-11"/>
        </w:rPr>
        <w:t> </w:t>
      </w:r>
      <w:r>
        <w:rPr/>
        <w:t>and</w:t>
      </w:r>
      <w:r>
        <w:rPr>
          <w:spacing w:val="-12"/>
        </w:rPr>
        <w:t> </w:t>
      </w:r>
      <w:r>
        <w:rPr/>
        <w:t>following</w:t>
      </w:r>
      <w:r>
        <w:rPr>
          <w:spacing w:val="-12"/>
        </w:rPr>
        <w:t> </w:t>
      </w:r>
      <w:r>
        <w:rPr/>
        <w:t>a</w:t>
      </w:r>
      <w:r>
        <w:rPr>
          <w:spacing w:val="-12"/>
        </w:rPr>
        <w:t> </w:t>
      </w:r>
      <w:r>
        <w:rPr/>
        <w:t>stakeholders</w:t>
      </w:r>
      <w:r>
        <w:rPr>
          <w:spacing w:val="-11"/>
        </w:rPr>
        <w:t> </w:t>
      </w:r>
      <w:r>
        <w:rPr/>
        <w:t>consultation</w:t>
      </w:r>
      <w:r>
        <w:rPr>
          <w:spacing w:val="-12"/>
        </w:rPr>
        <w:t> </w:t>
      </w:r>
      <w:r>
        <w:rPr/>
        <w:t>conducted</w:t>
      </w:r>
      <w:r>
        <w:rPr>
          <w:spacing w:val="-12"/>
        </w:rPr>
        <w:t> </w:t>
      </w:r>
      <w:r>
        <w:rPr/>
        <w:t>in</w:t>
      </w:r>
      <w:r>
        <w:rPr>
          <w:spacing w:val="-12"/>
        </w:rPr>
        <w:t> </w:t>
      </w:r>
      <w:r>
        <w:rPr/>
        <w:t>January, a</w:t>
      </w:r>
      <w:r>
        <w:rPr>
          <w:spacing w:val="-13"/>
        </w:rPr>
        <w:t> </w:t>
      </w:r>
      <w:r>
        <w:rPr/>
        <w:t>speculative</w:t>
      </w:r>
      <w:r>
        <w:rPr>
          <w:spacing w:val="-11"/>
        </w:rPr>
        <w:t> </w:t>
      </w:r>
      <w:r>
        <w:rPr/>
        <w:t>timetable</w:t>
      </w:r>
      <w:r>
        <w:rPr>
          <w:spacing w:val="-11"/>
        </w:rPr>
        <w:t> </w:t>
      </w:r>
      <w:r>
        <w:rPr/>
        <w:t>was</w:t>
      </w:r>
      <w:r>
        <w:rPr>
          <w:spacing w:val="-13"/>
        </w:rPr>
        <w:t> </w:t>
      </w:r>
      <w:r>
        <w:rPr/>
        <w:t>put</w:t>
      </w:r>
      <w:r>
        <w:rPr>
          <w:spacing w:val="-10"/>
        </w:rPr>
        <w:t> </w:t>
      </w:r>
      <w:r>
        <w:rPr/>
        <w:t>together</w:t>
      </w:r>
      <w:r>
        <w:rPr>
          <w:spacing w:val="-12"/>
        </w:rPr>
        <w:t> </w:t>
      </w:r>
      <w:r>
        <w:rPr/>
        <w:t>which</w:t>
      </w:r>
      <w:r>
        <w:rPr>
          <w:spacing w:val="-12"/>
        </w:rPr>
        <w:t> </w:t>
      </w:r>
      <w:r>
        <w:rPr/>
        <w:t>indicated</w:t>
      </w:r>
      <w:r>
        <w:rPr>
          <w:spacing w:val="-12"/>
        </w:rPr>
        <w:t> </w:t>
      </w:r>
      <w:r>
        <w:rPr/>
        <w:t>that</w:t>
      </w:r>
      <w:r>
        <w:rPr>
          <w:spacing w:val="-11"/>
        </w:rPr>
        <w:t> </w:t>
      </w:r>
      <w:r>
        <w:rPr/>
        <w:t>a</w:t>
      </w:r>
      <w:r>
        <w:rPr>
          <w:spacing w:val="-12"/>
        </w:rPr>
        <w:t> </w:t>
      </w:r>
      <w:r>
        <w:rPr/>
        <w:t>dedicated</w:t>
      </w:r>
      <w:r>
        <w:rPr>
          <w:spacing w:val="-12"/>
        </w:rPr>
        <w:t> </w:t>
      </w:r>
      <w:r>
        <w:rPr/>
        <w:t>eco-hub</w:t>
      </w:r>
      <w:r>
        <w:rPr>
          <w:spacing w:val="-12"/>
        </w:rPr>
        <w:t> </w:t>
      </w:r>
      <w:r>
        <w:rPr/>
        <w:t>space</w:t>
      </w:r>
      <w:r>
        <w:rPr>
          <w:spacing w:val="-11"/>
        </w:rPr>
        <w:t> </w:t>
      </w:r>
      <w:r>
        <w:rPr/>
        <w:t>would be well used and energy efficient.</w:t>
      </w:r>
      <w:r>
        <w:rPr>
          <w:spacing w:val="40"/>
        </w:rPr>
        <w:t> </w:t>
      </w:r>
      <w:r>
        <w:rPr/>
        <w:t>A new section of the proposal is dedicated to the Bike Hub which</w:t>
      </w:r>
      <w:r>
        <w:rPr>
          <w:spacing w:val="-5"/>
        </w:rPr>
        <w:t> </w:t>
      </w:r>
      <w:r>
        <w:rPr/>
        <w:t>is</w:t>
      </w:r>
      <w:r>
        <w:rPr>
          <w:spacing w:val="-4"/>
        </w:rPr>
        <w:t> </w:t>
      </w:r>
      <w:r>
        <w:rPr/>
        <w:t>consistently</w:t>
      </w:r>
      <w:r>
        <w:rPr>
          <w:spacing w:val="-6"/>
        </w:rPr>
        <w:t> </w:t>
      </w:r>
      <w:r>
        <w:rPr/>
        <w:t>one</w:t>
      </w:r>
      <w:r>
        <w:rPr>
          <w:spacing w:val="-6"/>
        </w:rPr>
        <w:t> </w:t>
      </w:r>
      <w:r>
        <w:rPr/>
        <w:t>of</w:t>
      </w:r>
      <w:r>
        <w:rPr>
          <w:spacing w:val="-7"/>
        </w:rPr>
        <w:t> </w:t>
      </w:r>
      <w:r>
        <w:rPr/>
        <w:t>most</w:t>
      </w:r>
      <w:r>
        <w:rPr>
          <w:spacing w:val="-6"/>
        </w:rPr>
        <w:t> </w:t>
      </w:r>
      <w:r>
        <w:rPr/>
        <w:t>popular</w:t>
      </w:r>
      <w:r>
        <w:rPr>
          <w:spacing w:val="-4"/>
        </w:rPr>
        <w:t> </w:t>
      </w:r>
      <w:r>
        <w:rPr/>
        <w:t>and</w:t>
      </w:r>
      <w:r>
        <w:rPr>
          <w:spacing w:val="-7"/>
        </w:rPr>
        <w:t> </w:t>
      </w:r>
      <w:r>
        <w:rPr/>
        <w:t>well</w:t>
      </w:r>
      <w:r>
        <w:rPr>
          <w:spacing w:val="-5"/>
        </w:rPr>
        <w:t> </w:t>
      </w:r>
      <w:r>
        <w:rPr/>
        <w:t>attended</w:t>
      </w:r>
      <w:r>
        <w:rPr>
          <w:spacing w:val="-5"/>
        </w:rPr>
        <w:t> </w:t>
      </w:r>
      <w:r>
        <w:rPr/>
        <w:t>projects</w:t>
      </w:r>
      <w:r>
        <w:rPr>
          <w:spacing w:val="-4"/>
        </w:rPr>
        <w:t> </w:t>
      </w:r>
      <w:r>
        <w:rPr/>
        <w:t>but</w:t>
      </w:r>
      <w:r>
        <w:rPr>
          <w:spacing w:val="-6"/>
        </w:rPr>
        <w:t> </w:t>
      </w:r>
      <w:r>
        <w:rPr/>
        <w:t>as</w:t>
      </w:r>
      <w:r>
        <w:rPr>
          <w:spacing w:val="-4"/>
        </w:rPr>
        <w:t> </w:t>
      </w:r>
      <w:r>
        <w:rPr/>
        <w:t>it</w:t>
      </w:r>
      <w:r>
        <w:rPr>
          <w:spacing w:val="-6"/>
        </w:rPr>
        <w:t> </w:t>
      </w:r>
      <w:r>
        <w:rPr/>
        <w:t>lacks</w:t>
      </w:r>
      <w:r>
        <w:rPr>
          <w:spacing w:val="-4"/>
        </w:rPr>
        <w:t> </w:t>
      </w:r>
      <w:r>
        <w:rPr/>
        <w:t>a</w:t>
      </w:r>
      <w:r>
        <w:rPr>
          <w:spacing w:val="-5"/>
        </w:rPr>
        <w:t> </w:t>
      </w:r>
      <w:r>
        <w:rPr/>
        <w:t>dedicated space, it must continually move which increases costs and means less time for focusing on sessions.</w:t>
      </w:r>
      <w:r>
        <w:rPr>
          <w:spacing w:val="40"/>
        </w:rPr>
        <w:t> </w:t>
      </w:r>
      <w:r>
        <w:rPr/>
        <w:t>The rest of the proposal ties in with the Waste Plan as the Community Fridge could be in the Eco Hub and GUEST could also run repair sessions for clothing, bikes and electrical </w:t>
      </w:r>
      <w:r>
        <w:rPr>
          <w:spacing w:val="-2"/>
        </w:rPr>
        <w:t>equipment.</w:t>
      </w:r>
    </w:p>
    <w:p>
      <w:pPr>
        <w:pStyle w:val="BodyText"/>
        <w:spacing w:before="161"/>
        <w:ind w:right="114"/>
      </w:pPr>
      <w:r>
        <w:rPr/>
        <w:t>It was noted that the proposal was improved and better developed.</w:t>
      </w:r>
      <w:r>
        <w:rPr>
          <w:spacing w:val="40"/>
        </w:rPr>
        <w:t> </w:t>
      </w:r>
      <w:r>
        <w:rPr/>
        <w:t>Discussions have been ongoing</w:t>
      </w:r>
      <w:r>
        <w:rPr>
          <w:spacing w:val="-13"/>
        </w:rPr>
        <w:t> </w:t>
      </w:r>
      <w:r>
        <w:rPr/>
        <w:t>with</w:t>
      </w:r>
      <w:r>
        <w:rPr>
          <w:spacing w:val="-12"/>
        </w:rPr>
        <w:t> </w:t>
      </w:r>
      <w:r>
        <w:rPr/>
        <w:t>Estates</w:t>
      </w:r>
      <w:r>
        <w:rPr>
          <w:spacing w:val="-13"/>
        </w:rPr>
        <w:t> </w:t>
      </w:r>
      <w:r>
        <w:rPr/>
        <w:t>colleagues</w:t>
      </w:r>
      <w:r>
        <w:rPr>
          <w:spacing w:val="-12"/>
        </w:rPr>
        <w:t> </w:t>
      </w:r>
      <w:r>
        <w:rPr/>
        <w:t>about</w:t>
      </w:r>
      <w:r>
        <w:rPr>
          <w:spacing w:val="-13"/>
        </w:rPr>
        <w:t> </w:t>
      </w:r>
      <w:r>
        <w:rPr/>
        <w:t>the</w:t>
      </w:r>
      <w:r>
        <w:rPr>
          <w:spacing w:val="-12"/>
        </w:rPr>
        <w:t> </w:t>
      </w:r>
      <w:r>
        <w:rPr/>
        <w:t>physical</w:t>
      </w:r>
      <w:r>
        <w:rPr>
          <w:spacing w:val="-13"/>
        </w:rPr>
        <w:t> </w:t>
      </w:r>
      <w:r>
        <w:rPr/>
        <w:t>manifestation</w:t>
      </w:r>
      <w:r>
        <w:rPr>
          <w:spacing w:val="-12"/>
        </w:rPr>
        <w:t> </w:t>
      </w:r>
      <w:r>
        <w:rPr/>
        <w:t>on</w:t>
      </w:r>
      <w:r>
        <w:rPr>
          <w:spacing w:val="-12"/>
        </w:rPr>
        <w:t> </w:t>
      </w:r>
      <w:r>
        <w:rPr/>
        <w:t>how</w:t>
      </w:r>
      <w:r>
        <w:rPr>
          <w:spacing w:val="-13"/>
        </w:rPr>
        <w:t> </w:t>
      </w:r>
      <w:r>
        <w:rPr/>
        <w:t>to</w:t>
      </w:r>
      <w:r>
        <w:rPr>
          <w:spacing w:val="-12"/>
        </w:rPr>
        <w:t> </w:t>
      </w:r>
      <w:r>
        <w:rPr/>
        <w:t>follow</w:t>
      </w:r>
      <w:r>
        <w:rPr>
          <w:spacing w:val="-13"/>
        </w:rPr>
        <w:t> </w:t>
      </w:r>
      <w:r>
        <w:rPr/>
        <w:t>up</w:t>
      </w:r>
      <w:r>
        <w:rPr>
          <w:spacing w:val="-12"/>
        </w:rPr>
        <w:t> </w:t>
      </w:r>
      <w:r>
        <w:rPr/>
        <w:t>the</w:t>
      </w:r>
      <w:r>
        <w:rPr>
          <w:spacing w:val="-13"/>
        </w:rPr>
        <w:t> </w:t>
      </w:r>
      <w:r>
        <w:rPr/>
        <w:t>whole student</w:t>
      </w:r>
      <w:r>
        <w:rPr>
          <w:spacing w:val="-13"/>
        </w:rPr>
        <w:t> </w:t>
      </w:r>
      <w:r>
        <w:rPr/>
        <w:t>experience</w:t>
      </w:r>
      <w:r>
        <w:rPr>
          <w:spacing w:val="-12"/>
        </w:rPr>
        <w:t> </w:t>
      </w:r>
      <w:r>
        <w:rPr/>
        <w:t>strategy</w:t>
      </w:r>
      <w:r>
        <w:rPr>
          <w:spacing w:val="-13"/>
        </w:rPr>
        <w:t> </w:t>
      </w:r>
      <w:r>
        <w:rPr/>
        <w:t>and</w:t>
      </w:r>
      <w:r>
        <w:rPr>
          <w:spacing w:val="-12"/>
        </w:rPr>
        <w:t> </w:t>
      </w:r>
      <w:r>
        <w:rPr/>
        <w:t>the</w:t>
      </w:r>
      <w:r>
        <w:rPr>
          <w:spacing w:val="-13"/>
        </w:rPr>
        <w:t> </w:t>
      </w:r>
      <w:r>
        <w:rPr/>
        <w:t>proposal</w:t>
      </w:r>
      <w:r>
        <w:rPr>
          <w:spacing w:val="-12"/>
        </w:rPr>
        <w:t> </w:t>
      </w:r>
      <w:r>
        <w:rPr/>
        <w:t>fits</w:t>
      </w:r>
      <w:r>
        <w:rPr>
          <w:spacing w:val="-13"/>
        </w:rPr>
        <w:t> </w:t>
      </w:r>
      <w:r>
        <w:rPr/>
        <w:t>into</w:t>
      </w:r>
      <w:r>
        <w:rPr>
          <w:spacing w:val="-12"/>
        </w:rPr>
        <w:t> </w:t>
      </w:r>
      <w:r>
        <w:rPr/>
        <w:t>that</w:t>
      </w:r>
      <w:r>
        <w:rPr>
          <w:spacing w:val="-12"/>
        </w:rPr>
        <w:t> </w:t>
      </w:r>
      <w:r>
        <w:rPr/>
        <w:t>as</w:t>
      </w:r>
      <w:r>
        <w:rPr>
          <w:spacing w:val="-13"/>
        </w:rPr>
        <w:t> </w:t>
      </w:r>
      <w:r>
        <w:rPr/>
        <w:t>it</w:t>
      </w:r>
      <w:r>
        <w:rPr>
          <w:spacing w:val="-12"/>
        </w:rPr>
        <w:t> </w:t>
      </w:r>
      <w:r>
        <w:rPr/>
        <w:t>looks</w:t>
      </w:r>
      <w:r>
        <w:rPr>
          <w:spacing w:val="-13"/>
        </w:rPr>
        <w:t> </w:t>
      </w:r>
      <w:r>
        <w:rPr/>
        <w:t>at</w:t>
      </w:r>
      <w:r>
        <w:rPr>
          <w:spacing w:val="-12"/>
        </w:rPr>
        <w:t> </w:t>
      </w:r>
      <w:r>
        <w:rPr/>
        <w:t>physical</w:t>
      </w:r>
      <w:r>
        <w:rPr>
          <w:spacing w:val="-13"/>
        </w:rPr>
        <w:t> </w:t>
      </w:r>
      <w:r>
        <w:rPr/>
        <w:t>space</w:t>
      </w:r>
      <w:r>
        <w:rPr>
          <w:spacing w:val="-12"/>
        </w:rPr>
        <w:t> </w:t>
      </w:r>
      <w:r>
        <w:rPr/>
        <w:t>dedicated for</w:t>
      </w:r>
      <w:r>
        <w:rPr>
          <w:spacing w:val="-4"/>
        </w:rPr>
        <w:t> </w:t>
      </w:r>
      <w:r>
        <w:rPr/>
        <w:t>student</w:t>
      </w:r>
      <w:r>
        <w:rPr>
          <w:spacing w:val="-4"/>
        </w:rPr>
        <w:t> </w:t>
      </w:r>
      <w:r>
        <w:rPr/>
        <w:t>use</w:t>
      </w:r>
      <w:r>
        <w:rPr>
          <w:spacing w:val="-4"/>
        </w:rPr>
        <w:t> </w:t>
      </w:r>
      <w:r>
        <w:rPr/>
        <w:t>and</w:t>
      </w:r>
      <w:r>
        <w:rPr>
          <w:spacing w:val="-5"/>
        </w:rPr>
        <w:t> </w:t>
      </w:r>
      <w:r>
        <w:rPr/>
        <w:t>to</w:t>
      </w:r>
      <w:r>
        <w:rPr>
          <w:spacing w:val="-3"/>
        </w:rPr>
        <w:t> </w:t>
      </w:r>
      <w:r>
        <w:rPr/>
        <w:t>ensure</w:t>
      </w:r>
      <w:r>
        <w:rPr>
          <w:spacing w:val="-4"/>
        </w:rPr>
        <w:t> </w:t>
      </w:r>
      <w:r>
        <w:rPr/>
        <w:t>it</w:t>
      </w:r>
      <w:r>
        <w:rPr>
          <w:spacing w:val="-4"/>
        </w:rPr>
        <w:t> </w:t>
      </w:r>
      <w:r>
        <w:rPr/>
        <w:t>is</w:t>
      </w:r>
      <w:r>
        <w:rPr>
          <w:spacing w:val="-4"/>
        </w:rPr>
        <w:t> </w:t>
      </w:r>
      <w:r>
        <w:rPr/>
        <w:t>well</w:t>
      </w:r>
      <w:r>
        <w:rPr>
          <w:spacing w:val="-5"/>
        </w:rPr>
        <w:t> </w:t>
      </w:r>
      <w:r>
        <w:rPr/>
        <w:t>utilised.</w:t>
      </w:r>
      <w:r>
        <w:rPr>
          <w:spacing w:val="80"/>
        </w:rPr>
        <w:t> </w:t>
      </w:r>
      <w:r>
        <w:rPr/>
        <w:t>Now</w:t>
      </w:r>
      <w:r>
        <w:rPr>
          <w:spacing w:val="-4"/>
        </w:rPr>
        <w:t> </w:t>
      </w:r>
      <w:r>
        <w:rPr/>
        <w:t>that</w:t>
      </w:r>
      <w:r>
        <w:rPr>
          <w:spacing w:val="-4"/>
        </w:rPr>
        <w:t> </w:t>
      </w:r>
      <w:r>
        <w:rPr/>
        <w:t>specifications</w:t>
      </w:r>
      <w:r>
        <w:rPr>
          <w:spacing w:val="-4"/>
        </w:rPr>
        <w:t> </w:t>
      </w:r>
      <w:r>
        <w:rPr/>
        <w:t>are</w:t>
      </w:r>
      <w:r>
        <w:rPr>
          <w:spacing w:val="-4"/>
        </w:rPr>
        <w:t> </w:t>
      </w:r>
      <w:r>
        <w:rPr/>
        <w:t>clearer</w:t>
      </w:r>
      <w:r>
        <w:rPr>
          <w:spacing w:val="-4"/>
        </w:rPr>
        <w:t> </w:t>
      </w:r>
      <w:r>
        <w:rPr/>
        <w:t>discussions can take place on how this would link in with other student experience work.</w:t>
      </w:r>
    </w:p>
    <w:p>
      <w:pPr>
        <w:pStyle w:val="BodyText"/>
        <w:spacing w:before="159"/>
      </w:pPr>
      <w:r>
        <w:rPr>
          <w:b/>
        </w:rPr>
        <w:t>Action</w:t>
      </w:r>
      <w:r>
        <w:rPr/>
        <w:t>:</w:t>
      </w:r>
      <w:r>
        <w:rPr>
          <w:spacing w:val="-3"/>
        </w:rPr>
        <w:t> </w:t>
      </w:r>
      <w:r>
        <w:rPr/>
        <w:t>AM</w:t>
      </w:r>
      <w:r>
        <w:rPr>
          <w:spacing w:val="-3"/>
        </w:rPr>
        <w:t> </w:t>
      </w:r>
      <w:r>
        <w:rPr/>
        <w:t>to</w:t>
      </w:r>
      <w:r>
        <w:rPr>
          <w:spacing w:val="-3"/>
        </w:rPr>
        <w:t> </w:t>
      </w:r>
      <w:r>
        <w:rPr/>
        <w:t>arrange</w:t>
      </w:r>
      <w:r>
        <w:rPr>
          <w:spacing w:val="-7"/>
        </w:rPr>
        <w:t> </w:t>
      </w:r>
      <w:r>
        <w:rPr/>
        <w:t>meeting</w:t>
      </w:r>
      <w:r>
        <w:rPr>
          <w:spacing w:val="-5"/>
        </w:rPr>
        <w:t> </w:t>
      </w:r>
      <w:r>
        <w:rPr/>
        <w:t>with</w:t>
      </w:r>
      <w:r>
        <w:rPr>
          <w:spacing w:val="-5"/>
        </w:rPr>
        <w:t> </w:t>
      </w:r>
      <w:r>
        <w:rPr/>
        <w:t>IC/Estates</w:t>
      </w:r>
      <w:r>
        <w:rPr>
          <w:spacing w:val="-4"/>
        </w:rPr>
        <w:t> </w:t>
      </w:r>
      <w:r>
        <w:rPr>
          <w:spacing w:val="-2"/>
        </w:rPr>
        <w:t>colleagues</w:t>
      </w:r>
    </w:p>
    <w:p>
      <w:pPr>
        <w:pStyle w:val="Heading1"/>
        <w:numPr>
          <w:ilvl w:val="0"/>
          <w:numId w:val="2"/>
        </w:numPr>
        <w:tabs>
          <w:tab w:pos="755" w:val="left" w:leader="none"/>
        </w:tabs>
        <w:spacing w:line="240" w:lineRule="auto" w:before="159" w:after="0"/>
        <w:ind w:left="755" w:right="0" w:hanging="628"/>
        <w:jc w:val="left"/>
      </w:pPr>
      <w:r>
        <w:rPr/>
        <w:t>Times</w:t>
      </w:r>
      <w:r>
        <w:rPr>
          <w:spacing w:val="-7"/>
        </w:rPr>
        <w:t> </w:t>
      </w:r>
      <w:r>
        <w:rPr/>
        <w:t>Higher</w:t>
      </w:r>
      <w:r>
        <w:rPr>
          <w:spacing w:val="-3"/>
        </w:rPr>
        <w:t> </w:t>
      </w:r>
      <w:r>
        <w:rPr/>
        <w:t>Ed</w:t>
      </w:r>
      <w:r>
        <w:rPr>
          <w:spacing w:val="-7"/>
        </w:rPr>
        <w:t> </w:t>
      </w:r>
      <w:r>
        <w:rPr/>
        <w:t>Sustainability</w:t>
      </w:r>
      <w:r>
        <w:rPr>
          <w:spacing w:val="-5"/>
        </w:rPr>
        <w:t> </w:t>
      </w:r>
      <w:r>
        <w:rPr>
          <w:spacing w:val="-2"/>
        </w:rPr>
        <w:t>Rankings</w:t>
      </w:r>
    </w:p>
    <w:p>
      <w:pPr>
        <w:pStyle w:val="BodyText"/>
        <w:spacing w:before="161"/>
        <w:ind w:right="115" w:hanging="10"/>
      </w:pPr>
      <w:r>
        <w:rPr/>
        <w:t>The</w:t>
      </w:r>
      <w:r>
        <w:rPr>
          <w:spacing w:val="-8"/>
        </w:rPr>
        <w:t> </w:t>
      </w:r>
      <w:r>
        <w:rPr/>
        <w:t>Times</w:t>
      </w:r>
      <w:r>
        <w:rPr>
          <w:spacing w:val="-9"/>
        </w:rPr>
        <w:t> </w:t>
      </w:r>
      <w:r>
        <w:rPr/>
        <w:t>Higher</w:t>
      </w:r>
      <w:r>
        <w:rPr>
          <w:spacing w:val="-9"/>
        </w:rPr>
        <w:t> </w:t>
      </w:r>
      <w:r>
        <w:rPr/>
        <w:t>Education</w:t>
      </w:r>
      <w:r>
        <w:rPr>
          <w:spacing w:val="-10"/>
        </w:rPr>
        <w:t> </w:t>
      </w:r>
      <w:r>
        <w:rPr/>
        <w:t>Impact</w:t>
      </w:r>
      <w:r>
        <w:rPr>
          <w:spacing w:val="-9"/>
        </w:rPr>
        <w:t> </w:t>
      </w:r>
      <w:r>
        <w:rPr/>
        <w:t>Rankings</w:t>
      </w:r>
      <w:r>
        <w:rPr>
          <w:spacing w:val="-9"/>
        </w:rPr>
        <w:t> </w:t>
      </w:r>
      <w:r>
        <w:rPr/>
        <w:t>are</w:t>
      </w:r>
      <w:r>
        <w:rPr>
          <w:spacing w:val="-8"/>
        </w:rPr>
        <w:t> </w:t>
      </w:r>
      <w:r>
        <w:rPr/>
        <w:t>the</w:t>
      </w:r>
      <w:r>
        <w:rPr>
          <w:spacing w:val="-8"/>
        </w:rPr>
        <w:t> </w:t>
      </w:r>
      <w:r>
        <w:rPr/>
        <w:t>only</w:t>
      </w:r>
      <w:r>
        <w:rPr>
          <w:spacing w:val="-8"/>
        </w:rPr>
        <w:t> </w:t>
      </w:r>
      <w:r>
        <w:rPr/>
        <w:t>global</w:t>
      </w:r>
      <w:r>
        <w:rPr>
          <w:spacing w:val="-9"/>
        </w:rPr>
        <w:t> </w:t>
      </w:r>
      <w:r>
        <w:rPr/>
        <w:t>performance</w:t>
      </w:r>
      <w:r>
        <w:rPr>
          <w:spacing w:val="-8"/>
        </w:rPr>
        <w:t> </w:t>
      </w:r>
      <w:r>
        <w:rPr/>
        <w:t>tables</w:t>
      </w:r>
      <w:r>
        <w:rPr>
          <w:spacing w:val="-9"/>
        </w:rPr>
        <w:t> </w:t>
      </w:r>
      <w:r>
        <w:rPr/>
        <w:t>that</w:t>
      </w:r>
      <w:r>
        <w:rPr>
          <w:spacing w:val="-8"/>
        </w:rPr>
        <w:t> </w:t>
      </w:r>
      <w:r>
        <w:rPr/>
        <w:t>assess universities against the United Nations’ Strategic Development Goals (SDGs).</w:t>
      </w:r>
      <w:r>
        <w:rPr>
          <w:spacing w:val="40"/>
        </w:rPr>
        <w:t> </w:t>
      </w:r>
      <w:r>
        <w:rPr/>
        <w:t>Calibrated indicators are used to provide comprehensive and balanced comparison across four broad areas: research, stewardship, outreach and teaching.</w:t>
      </w:r>
      <w:r>
        <w:rPr>
          <w:spacing w:val="40"/>
        </w:rPr>
        <w:t> </w:t>
      </w:r>
      <w:r>
        <w:rPr/>
        <w:t>UoG did extremely well and was ranked 19</w:t>
      </w:r>
      <w:r>
        <w:rPr>
          <w:vertAlign w:val="superscript"/>
        </w:rPr>
        <w:t>th</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world,</w:t>
      </w:r>
      <w:r>
        <w:rPr>
          <w:spacing w:val="40"/>
          <w:vertAlign w:val="baseline"/>
        </w:rPr>
        <w:t> </w:t>
      </w:r>
      <w:r>
        <w:rPr>
          <w:vertAlign w:val="baseline"/>
        </w:rPr>
        <w:t>3</w:t>
      </w:r>
      <w:r>
        <w:rPr>
          <w:vertAlign w:val="superscript"/>
        </w:rPr>
        <w:t>rd</w:t>
      </w:r>
      <w:r>
        <w:rPr>
          <w:spacing w:val="40"/>
          <w:vertAlign w:val="baseline"/>
        </w:rPr>
        <w:t> </w:t>
      </w:r>
      <w:r>
        <w:rPr>
          <w:vertAlign w:val="baseline"/>
        </w:rPr>
        <w:t>highest</w:t>
      </w:r>
      <w:r>
        <w:rPr>
          <w:spacing w:val="40"/>
          <w:vertAlign w:val="baseline"/>
        </w:rPr>
        <w:t> </w:t>
      </w:r>
      <w:r>
        <w:rPr>
          <w:vertAlign w:val="baseline"/>
        </w:rPr>
        <w:t>in</w:t>
      </w:r>
      <w:r>
        <w:rPr>
          <w:spacing w:val="40"/>
          <w:vertAlign w:val="baseline"/>
        </w:rPr>
        <w:t> </w:t>
      </w:r>
      <w:r>
        <w:rPr>
          <w:vertAlign w:val="baseline"/>
        </w:rPr>
        <w:t>UK</w:t>
      </w:r>
      <w:r>
        <w:rPr>
          <w:spacing w:val="40"/>
          <w:vertAlign w:val="baseline"/>
        </w:rPr>
        <w:t> </w:t>
      </w:r>
      <w:r>
        <w:rPr>
          <w:vertAlign w:val="baseline"/>
        </w:rPr>
        <w:t>and</w:t>
      </w:r>
      <w:r>
        <w:rPr>
          <w:spacing w:val="40"/>
          <w:vertAlign w:val="baseline"/>
        </w:rPr>
        <w:t> </w:t>
      </w:r>
      <w:r>
        <w:rPr>
          <w:vertAlign w:val="baseline"/>
        </w:rPr>
        <w:t>1st</w:t>
      </w:r>
      <w:r>
        <w:rPr>
          <w:spacing w:val="40"/>
          <w:vertAlign w:val="baseline"/>
        </w:rPr>
        <w:t> </w:t>
      </w:r>
      <w:r>
        <w:rPr>
          <w:vertAlign w:val="baseline"/>
        </w:rPr>
        <w:t>in</w:t>
      </w:r>
      <w:r>
        <w:rPr>
          <w:spacing w:val="40"/>
          <w:vertAlign w:val="baseline"/>
        </w:rPr>
        <w:t> </w:t>
      </w:r>
      <w:r>
        <w:rPr>
          <w:vertAlign w:val="baseline"/>
        </w:rPr>
        <w:t>Scotland.</w:t>
      </w:r>
      <w:r>
        <w:rPr>
          <w:spacing w:val="40"/>
          <w:vertAlign w:val="baseline"/>
        </w:rPr>
        <w:t>  </w:t>
      </w:r>
      <w:r>
        <w:rPr>
          <w:vertAlign w:val="baseline"/>
        </w:rPr>
        <w:t>One</w:t>
      </w:r>
      <w:r>
        <w:rPr>
          <w:spacing w:val="40"/>
          <w:vertAlign w:val="baseline"/>
        </w:rPr>
        <w:t> </w:t>
      </w:r>
      <w:r>
        <w:rPr>
          <w:vertAlign w:val="baseline"/>
        </w:rPr>
        <w:t>particular</w:t>
      </w:r>
      <w:r>
        <w:rPr>
          <w:spacing w:val="40"/>
          <w:vertAlign w:val="baseline"/>
        </w:rPr>
        <w:t> </w:t>
      </w:r>
      <w:r>
        <w:rPr>
          <w:vertAlign w:val="baseline"/>
        </w:rPr>
        <w:t>success</w:t>
      </w:r>
      <w:r>
        <w:rPr>
          <w:spacing w:val="40"/>
          <w:vertAlign w:val="baseline"/>
        </w:rPr>
        <w:t> </w:t>
      </w:r>
      <w:r>
        <w:rPr>
          <w:vertAlign w:val="baseline"/>
        </w:rPr>
        <w:t>was</w:t>
      </w:r>
      <w:r>
        <w:rPr>
          <w:spacing w:val="40"/>
          <w:vertAlign w:val="baseline"/>
        </w:rPr>
        <w:t> </w:t>
      </w:r>
      <w:r>
        <w:rPr>
          <w:vertAlign w:val="baseline"/>
        </w:rPr>
        <w:t>the</w:t>
      </w:r>
    </w:p>
    <w:p>
      <w:pPr>
        <w:spacing w:after="0"/>
        <w:sectPr>
          <w:pgSz w:w="11910" w:h="16840"/>
          <w:pgMar w:top="1660" w:bottom="280" w:left="1300" w:right="1320"/>
        </w:sectPr>
      </w:pPr>
    </w:p>
    <w:p>
      <w:pPr>
        <w:pStyle w:val="BodyText"/>
        <w:spacing w:before="41"/>
        <w:ind w:left="706" w:right="116"/>
      </w:pPr>
      <w:r>
        <w:rPr/>
        <w:t>Sustainable Cities Agenda - this is a great credit to the work of academic colleagues across the University.</w:t>
      </w:r>
      <w:r>
        <w:rPr>
          <w:spacing w:val="40"/>
        </w:rPr>
        <w:t> </w:t>
      </w:r>
      <w:r>
        <w:rPr/>
        <w:t>Going forward it is planned build this into our sustainability strategy as a way to express our values as an institution and submit each year.</w:t>
      </w:r>
    </w:p>
    <w:p>
      <w:pPr>
        <w:pStyle w:val="BodyText"/>
        <w:spacing w:before="159"/>
        <w:ind w:left="696"/>
      </w:pPr>
      <w:r>
        <w:rPr>
          <w:b/>
        </w:rPr>
        <w:t>Action</w:t>
      </w:r>
      <w:r>
        <w:rPr/>
        <w:t>:</w:t>
      </w:r>
      <w:r>
        <w:rPr>
          <w:spacing w:val="-6"/>
        </w:rPr>
        <w:t> </w:t>
      </w:r>
      <w:r>
        <w:rPr/>
        <w:t>SM</w:t>
      </w:r>
      <w:r>
        <w:rPr>
          <w:spacing w:val="-3"/>
        </w:rPr>
        <w:t> </w:t>
      </w:r>
      <w:r>
        <w:rPr/>
        <w:t>to</w:t>
      </w:r>
      <w:r>
        <w:rPr>
          <w:spacing w:val="-3"/>
        </w:rPr>
        <w:t> </w:t>
      </w:r>
      <w:r>
        <w:rPr/>
        <w:t>contact</w:t>
      </w:r>
      <w:r>
        <w:rPr>
          <w:spacing w:val="-4"/>
        </w:rPr>
        <w:t> </w:t>
      </w:r>
      <w:r>
        <w:rPr/>
        <w:t>Uzma</w:t>
      </w:r>
      <w:r>
        <w:rPr>
          <w:spacing w:val="-4"/>
        </w:rPr>
        <w:t> </w:t>
      </w:r>
      <w:r>
        <w:rPr/>
        <w:t>Khan</w:t>
      </w:r>
      <w:r>
        <w:rPr>
          <w:spacing w:val="-5"/>
        </w:rPr>
        <w:t> </w:t>
      </w:r>
      <w:r>
        <w:rPr/>
        <w:t>to</w:t>
      </w:r>
      <w:r>
        <w:rPr>
          <w:spacing w:val="-3"/>
        </w:rPr>
        <w:t> </w:t>
      </w:r>
      <w:r>
        <w:rPr/>
        <w:t>analyse</w:t>
      </w:r>
      <w:r>
        <w:rPr>
          <w:spacing w:val="-4"/>
        </w:rPr>
        <w:t> </w:t>
      </w:r>
      <w:r>
        <w:rPr/>
        <w:t>successes</w:t>
      </w:r>
      <w:r>
        <w:rPr>
          <w:spacing w:val="-4"/>
        </w:rPr>
        <w:t> </w:t>
      </w:r>
      <w:r>
        <w:rPr/>
        <w:t>and</w:t>
      </w:r>
      <w:r>
        <w:rPr>
          <w:spacing w:val="-5"/>
        </w:rPr>
        <w:t> </w:t>
      </w:r>
      <w:r>
        <w:rPr/>
        <w:t>areas</w:t>
      </w:r>
      <w:r>
        <w:rPr>
          <w:spacing w:val="-3"/>
        </w:rPr>
        <w:t> </w:t>
      </w:r>
      <w:r>
        <w:rPr/>
        <w:t>for</w:t>
      </w:r>
      <w:r>
        <w:rPr>
          <w:spacing w:val="-4"/>
        </w:rPr>
        <w:t> </w:t>
      </w:r>
      <w:r>
        <w:rPr>
          <w:spacing w:val="-2"/>
        </w:rPr>
        <w:t>improvement.</w:t>
      </w:r>
    </w:p>
    <w:p>
      <w:pPr>
        <w:pStyle w:val="Heading1"/>
        <w:numPr>
          <w:ilvl w:val="0"/>
          <w:numId w:val="2"/>
        </w:numPr>
        <w:tabs>
          <w:tab w:pos="706" w:val="left" w:leader="none"/>
        </w:tabs>
        <w:spacing w:line="240" w:lineRule="auto" w:before="161" w:after="0"/>
        <w:ind w:left="706" w:right="0" w:hanging="578"/>
        <w:jc w:val="left"/>
      </w:pPr>
      <w:r>
        <w:rPr/>
        <w:t>Project</w:t>
      </w:r>
      <w:r>
        <w:rPr>
          <w:spacing w:val="-6"/>
        </w:rPr>
        <w:t> </w:t>
      </w:r>
      <w:r>
        <w:rPr/>
        <w:t>Carbon</w:t>
      </w:r>
      <w:r>
        <w:rPr>
          <w:spacing w:val="-7"/>
        </w:rPr>
        <w:t> </w:t>
      </w:r>
      <w:r>
        <w:rPr/>
        <w:t>Foot-Printing</w:t>
      </w:r>
      <w:r>
        <w:rPr>
          <w:spacing w:val="-5"/>
        </w:rPr>
        <w:t> </w:t>
      </w:r>
      <w:r>
        <w:rPr/>
        <w:t>Tool</w:t>
      </w:r>
      <w:r>
        <w:rPr>
          <w:spacing w:val="-5"/>
        </w:rPr>
        <w:t> </w:t>
      </w:r>
      <w:r>
        <w:rPr/>
        <w:t>for</w:t>
      </w:r>
      <w:r>
        <w:rPr>
          <w:spacing w:val="-5"/>
        </w:rPr>
        <w:t> </w:t>
      </w:r>
      <w:r>
        <w:rPr/>
        <w:t>Academic</w:t>
      </w:r>
      <w:r>
        <w:rPr>
          <w:spacing w:val="-6"/>
        </w:rPr>
        <w:t> </w:t>
      </w:r>
      <w:r>
        <w:rPr>
          <w:spacing w:val="-2"/>
        </w:rPr>
        <w:t>Staff</w:t>
      </w:r>
    </w:p>
    <w:p>
      <w:pPr>
        <w:pStyle w:val="BodyText"/>
        <w:spacing w:before="158"/>
        <w:ind w:left="706" w:right="115" w:hanging="10"/>
      </w:pPr>
      <w:r>
        <w:rPr/>
        <w:t>The group noted the new Project Carbon Foot-Printing Tool for Academic Staff developed by colleagues</w:t>
      </w:r>
      <w:r>
        <w:rPr>
          <w:spacing w:val="-4"/>
        </w:rPr>
        <w:t> </w:t>
      </w:r>
      <w:r>
        <w:rPr/>
        <w:t>in</w:t>
      </w:r>
      <w:r>
        <w:rPr>
          <w:spacing w:val="-5"/>
        </w:rPr>
        <w:t> </w:t>
      </w:r>
      <w:r>
        <w:rPr/>
        <w:t>CfSS</w:t>
      </w:r>
      <w:r>
        <w:rPr>
          <w:spacing w:val="-7"/>
        </w:rPr>
        <w:t> </w:t>
      </w:r>
      <w:r>
        <w:rPr/>
        <w:t>working</w:t>
      </w:r>
      <w:r>
        <w:rPr>
          <w:spacing w:val="-5"/>
        </w:rPr>
        <w:t> </w:t>
      </w:r>
      <w:r>
        <w:rPr/>
        <w:t>in</w:t>
      </w:r>
      <w:r>
        <w:rPr>
          <w:spacing w:val="-5"/>
        </w:rPr>
        <w:t> </w:t>
      </w:r>
      <w:r>
        <w:rPr/>
        <w:t>tandem</w:t>
      </w:r>
      <w:r>
        <w:rPr>
          <w:spacing w:val="-3"/>
        </w:rPr>
        <w:t> </w:t>
      </w:r>
      <w:r>
        <w:rPr/>
        <w:t>with</w:t>
      </w:r>
      <w:r>
        <w:rPr>
          <w:spacing w:val="-5"/>
        </w:rPr>
        <w:t> </w:t>
      </w:r>
      <w:r>
        <w:rPr/>
        <w:t>a</w:t>
      </w:r>
      <w:r>
        <w:rPr>
          <w:spacing w:val="-7"/>
        </w:rPr>
        <w:t> </w:t>
      </w:r>
      <w:r>
        <w:rPr/>
        <w:t>Masters</w:t>
      </w:r>
      <w:r>
        <w:rPr>
          <w:spacing w:val="-7"/>
        </w:rPr>
        <w:t> </w:t>
      </w:r>
      <w:r>
        <w:rPr/>
        <w:t>Student.</w:t>
      </w:r>
      <w:r>
        <w:rPr>
          <w:spacing w:val="80"/>
        </w:rPr>
        <w:t> </w:t>
      </w:r>
      <w:r>
        <w:rPr/>
        <w:t>The</w:t>
      </w:r>
      <w:r>
        <w:rPr>
          <w:spacing w:val="-4"/>
        </w:rPr>
        <w:t> </w:t>
      </w:r>
      <w:r>
        <w:rPr/>
        <w:t>tool</w:t>
      </w:r>
      <w:r>
        <w:rPr>
          <w:spacing w:val="-5"/>
        </w:rPr>
        <w:t> </w:t>
      </w:r>
      <w:r>
        <w:rPr/>
        <w:t>is</w:t>
      </w:r>
      <w:r>
        <w:rPr>
          <w:spacing w:val="-7"/>
        </w:rPr>
        <w:t> </w:t>
      </w:r>
      <w:r>
        <w:rPr/>
        <w:t>a</w:t>
      </w:r>
      <w:r>
        <w:rPr>
          <w:spacing w:val="-4"/>
        </w:rPr>
        <w:t> </w:t>
      </w:r>
      <w:r>
        <w:rPr/>
        <w:t>simple</w:t>
      </w:r>
      <w:r>
        <w:rPr>
          <w:spacing w:val="-4"/>
        </w:rPr>
        <w:t> </w:t>
      </w:r>
      <w:r>
        <w:rPr/>
        <w:t>excel</w:t>
      </w:r>
      <w:r>
        <w:rPr>
          <w:spacing w:val="-7"/>
        </w:rPr>
        <w:t> </w:t>
      </w:r>
      <w:r>
        <w:rPr/>
        <w:t>based spreadsheet</w:t>
      </w:r>
      <w:r>
        <w:rPr>
          <w:spacing w:val="-1"/>
        </w:rPr>
        <w:t> </w:t>
      </w:r>
      <w:r>
        <w:rPr/>
        <w:t>to</w:t>
      </w:r>
      <w:r>
        <w:rPr>
          <w:spacing w:val="-1"/>
        </w:rPr>
        <w:t> </w:t>
      </w:r>
      <w:r>
        <w:rPr/>
        <w:t>calculate the carbon footprint associated with academic</w:t>
      </w:r>
      <w:r>
        <w:rPr>
          <w:spacing w:val="-2"/>
        </w:rPr>
        <w:t> </w:t>
      </w:r>
      <w:r>
        <w:rPr/>
        <w:t>research</w:t>
      </w:r>
      <w:r>
        <w:rPr>
          <w:spacing w:val="-3"/>
        </w:rPr>
        <w:t> </w:t>
      </w:r>
      <w:r>
        <w:rPr/>
        <w:t>and provides a way to determine information in the form that funding bodies are increasingly asking for in terms of grant applications.</w:t>
      </w:r>
    </w:p>
    <w:p>
      <w:pPr>
        <w:pStyle w:val="BodyText"/>
        <w:spacing w:before="162"/>
        <w:ind w:right="115" w:hanging="10"/>
      </w:pPr>
      <w:r>
        <w:rPr/>
        <w:t>It would</w:t>
      </w:r>
      <w:r>
        <w:rPr>
          <w:spacing w:val="-1"/>
        </w:rPr>
        <w:t> </w:t>
      </w:r>
      <w:r>
        <w:rPr/>
        <w:t>be good</w:t>
      </w:r>
      <w:r>
        <w:rPr>
          <w:spacing w:val="-4"/>
        </w:rPr>
        <w:t> </w:t>
      </w:r>
      <w:r>
        <w:rPr/>
        <w:t>to</w:t>
      </w:r>
      <w:r>
        <w:rPr>
          <w:spacing w:val="-2"/>
        </w:rPr>
        <w:t> </w:t>
      </w:r>
      <w:r>
        <w:rPr/>
        <w:t>get</w:t>
      </w:r>
      <w:r>
        <w:rPr>
          <w:spacing w:val="-2"/>
        </w:rPr>
        <w:t> </w:t>
      </w:r>
      <w:r>
        <w:rPr/>
        <w:t>feedback from research</w:t>
      </w:r>
      <w:r>
        <w:rPr>
          <w:spacing w:val="-1"/>
        </w:rPr>
        <w:t> </w:t>
      </w:r>
      <w:r>
        <w:rPr/>
        <w:t>colleagues across</w:t>
      </w:r>
      <w:r>
        <w:rPr>
          <w:spacing w:val="-3"/>
        </w:rPr>
        <w:t> </w:t>
      </w:r>
      <w:r>
        <w:rPr/>
        <w:t>the</w:t>
      </w:r>
      <w:r>
        <w:rPr>
          <w:spacing w:val="-2"/>
        </w:rPr>
        <w:t> </w:t>
      </w:r>
      <w:r>
        <w:rPr/>
        <w:t>University</w:t>
      </w:r>
      <w:r>
        <w:rPr>
          <w:spacing w:val="-5"/>
        </w:rPr>
        <w:t> </w:t>
      </w:r>
      <w:r>
        <w:rPr/>
        <w:t>as to</w:t>
      </w:r>
      <w:r>
        <w:rPr>
          <w:spacing w:val="-2"/>
        </w:rPr>
        <w:t> </w:t>
      </w:r>
      <w:r>
        <w:rPr/>
        <w:t>whether this would be useful and how we communicate this to others in Schools and Colleges.</w:t>
      </w:r>
    </w:p>
    <w:p>
      <w:pPr>
        <w:pStyle w:val="BodyText"/>
        <w:spacing w:before="159"/>
        <w:ind w:right="116" w:hanging="10"/>
      </w:pPr>
      <w:r>
        <w:rPr/>
        <w:t>The</w:t>
      </w:r>
      <w:r>
        <w:rPr>
          <w:spacing w:val="-6"/>
        </w:rPr>
        <w:t> </w:t>
      </w:r>
      <w:r>
        <w:rPr/>
        <w:t>tool</w:t>
      </w:r>
      <w:r>
        <w:rPr>
          <w:spacing w:val="-7"/>
        </w:rPr>
        <w:t> </w:t>
      </w:r>
      <w:r>
        <w:rPr/>
        <w:t>is</w:t>
      </w:r>
      <w:r>
        <w:rPr>
          <w:spacing w:val="-9"/>
        </w:rPr>
        <w:t> </w:t>
      </w:r>
      <w:r>
        <w:rPr/>
        <w:t>just</w:t>
      </w:r>
      <w:r>
        <w:rPr>
          <w:spacing w:val="-8"/>
        </w:rPr>
        <w:t> </w:t>
      </w:r>
      <w:r>
        <w:rPr/>
        <w:t>for</w:t>
      </w:r>
      <w:r>
        <w:rPr>
          <w:spacing w:val="-9"/>
        </w:rPr>
        <w:t> </w:t>
      </w:r>
      <w:r>
        <w:rPr/>
        <w:t>individual</w:t>
      </w:r>
      <w:r>
        <w:rPr>
          <w:spacing w:val="-7"/>
        </w:rPr>
        <w:t> </w:t>
      </w:r>
      <w:r>
        <w:rPr/>
        <w:t>use</w:t>
      </w:r>
      <w:r>
        <w:rPr>
          <w:spacing w:val="-8"/>
        </w:rPr>
        <w:t> </w:t>
      </w:r>
      <w:r>
        <w:rPr/>
        <w:t>to</w:t>
      </w:r>
      <w:r>
        <w:rPr>
          <w:spacing w:val="-8"/>
        </w:rPr>
        <w:t> </w:t>
      </w:r>
      <w:r>
        <w:rPr/>
        <w:t>calculate</w:t>
      </w:r>
      <w:r>
        <w:rPr>
          <w:spacing w:val="-8"/>
        </w:rPr>
        <w:t> </w:t>
      </w:r>
      <w:r>
        <w:rPr/>
        <w:t>carbon</w:t>
      </w:r>
      <w:r>
        <w:rPr>
          <w:spacing w:val="-10"/>
        </w:rPr>
        <w:t> </w:t>
      </w:r>
      <w:r>
        <w:rPr/>
        <w:t>footprint</w:t>
      </w:r>
      <w:r>
        <w:rPr>
          <w:spacing w:val="-9"/>
        </w:rPr>
        <w:t> </w:t>
      </w:r>
      <w:r>
        <w:rPr/>
        <w:t>of</w:t>
      </w:r>
      <w:r>
        <w:rPr>
          <w:spacing w:val="-9"/>
        </w:rPr>
        <w:t> </w:t>
      </w:r>
      <w:r>
        <w:rPr/>
        <w:t>a</w:t>
      </w:r>
      <w:r>
        <w:rPr>
          <w:spacing w:val="-7"/>
        </w:rPr>
        <w:t> </w:t>
      </w:r>
      <w:r>
        <w:rPr/>
        <w:t>specific</w:t>
      </w:r>
      <w:r>
        <w:rPr>
          <w:spacing w:val="-9"/>
        </w:rPr>
        <w:t> </w:t>
      </w:r>
      <w:r>
        <w:rPr/>
        <w:t>research</w:t>
      </w:r>
      <w:r>
        <w:rPr>
          <w:spacing w:val="-7"/>
        </w:rPr>
        <w:t> </w:t>
      </w:r>
      <w:r>
        <w:rPr/>
        <w:t>project</w:t>
      </w:r>
      <w:r>
        <w:rPr>
          <w:spacing w:val="-9"/>
        </w:rPr>
        <w:t> </w:t>
      </w:r>
      <w:r>
        <w:rPr/>
        <w:t>and, at the moment, there is no mechanism to gather information from this.</w:t>
      </w:r>
    </w:p>
    <w:p>
      <w:pPr>
        <w:pStyle w:val="BodyText"/>
        <w:spacing w:before="159"/>
        <w:ind w:right="115" w:hanging="10"/>
      </w:pPr>
      <w:r>
        <w:rPr/>
        <w:t>The Wellcome Trust now ask for carbon costs of business travel associated with research projects they fund and there is a suggestion that they and the MRC will start asking for more carbon costings for future projects.</w:t>
      </w:r>
    </w:p>
    <w:p>
      <w:pPr>
        <w:pStyle w:val="BodyText"/>
        <w:spacing w:before="161"/>
        <w:ind w:right="114" w:hanging="10"/>
      </w:pPr>
      <w:r>
        <w:rPr/>
        <w:t>CfSS</w:t>
      </w:r>
      <w:r>
        <w:rPr>
          <w:spacing w:val="-9"/>
        </w:rPr>
        <w:t> </w:t>
      </w:r>
      <w:r>
        <w:rPr/>
        <w:t>has</w:t>
      </w:r>
      <w:r>
        <w:rPr>
          <w:spacing w:val="-9"/>
        </w:rPr>
        <w:t> </w:t>
      </w:r>
      <w:r>
        <w:rPr/>
        <w:t>been</w:t>
      </w:r>
      <w:r>
        <w:rPr>
          <w:spacing w:val="-9"/>
        </w:rPr>
        <w:t> </w:t>
      </w:r>
      <w:r>
        <w:rPr/>
        <w:t>in</w:t>
      </w:r>
      <w:r>
        <w:rPr>
          <w:spacing w:val="-11"/>
        </w:rPr>
        <w:t> </w:t>
      </w:r>
      <w:r>
        <w:rPr/>
        <w:t>touch</w:t>
      </w:r>
      <w:r>
        <w:rPr>
          <w:spacing w:val="-9"/>
        </w:rPr>
        <w:t> </w:t>
      </w:r>
      <w:r>
        <w:rPr/>
        <w:t>with</w:t>
      </w:r>
      <w:r>
        <w:rPr>
          <w:spacing w:val="-11"/>
        </w:rPr>
        <w:t> </w:t>
      </w:r>
      <w:r>
        <w:rPr/>
        <w:t>EAUC</w:t>
      </w:r>
      <w:r>
        <w:rPr>
          <w:spacing w:val="-9"/>
        </w:rPr>
        <w:t> </w:t>
      </w:r>
      <w:r>
        <w:rPr/>
        <w:t>to</w:t>
      </w:r>
      <w:r>
        <w:rPr>
          <w:spacing w:val="-9"/>
        </w:rPr>
        <w:t> </w:t>
      </w:r>
      <w:r>
        <w:rPr/>
        <w:t>enquire</w:t>
      </w:r>
      <w:r>
        <w:rPr>
          <w:spacing w:val="-8"/>
        </w:rPr>
        <w:t> </w:t>
      </w:r>
      <w:r>
        <w:rPr/>
        <w:t>if</w:t>
      </w:r>
      <w:r>
        <w:rPr>
          <w:spacing w:val="-11"/>
        </w:rPr>
        <w:t> </w:t>
      </w:r>
      <w:r>
        <w:rPr/>
        <w:t>there</w:t>
      </w:r>
      <w:r>
        <w:rPr>
          <w:spacing w:val="-10"/>
        </w:rPr>
        <w:t> </w:t>
      </w:r>
      <w:r>
        <w:rPr/>
        <w:t>might</w:t>
      </w:r>
      <w:r>
        <w:rPr>
          <w:spacing w:val="-8"/>
        </w:rPr>
        <w:t> </w:t>
      </w:r>
      <w:r>
        <w:rPr/>
        <w:t>be</w:t>
      </w:r>
      <w:r>
        <w:rPr>
          <w:spacing w:val="-8"/>
        </w:rPr>
        <w:t> </w:t>
      </w:r>
      <w:r>
        <w:rPr/>
        <w:t>broader</w:t>
      </w:r>
      <w:r>
        <w:rPr>
          <w:spacing w:val="-9"/>
        </w:rPr>
        <w:t> </w:t>
      </w:r>
      <w:r>
        <w:rPr/>
        <w:t>interest</w:t>
      </w:r>
      <w:r>
        <w:rPr>
          <w:spacing w:val="-10"/>
        </w:rPr>
        <w:t> </w:t>
      </w:r>
      <w:r>
        <w:rPr/>
        <w:t>in</w:t>
      </w:r>
      <w:r>
        <w:rPr>
          <w:spacing w:val="-9"/>
        </w:rPr>
        <w:t> </w:t>
      </w:r>
      <w:r>
        <w:rPr/>
        <w:t>the</w:t>
      </w:r>
      <w:r>
        <w:rPr>
          <w:spacing w:val="-8"/>
        </w:rPr>
        <w:t> </w:t>
      </w:r>
      <w:r>
        <w:rPr/>
        <w:t>tool</w:t>
      </w:r>
      <w:r>
        <w:rPr>
          <w:spacing w:val="-11"/>
        </w:rPr>
        <w:t> </w:t>
      </w:r>
      <w:r>
        <w:rPr/>
        <w:t>which just now is for use by UoG research staff.</w:t>
      </w:r>
      <w:r>
        <w:rPr>
          <w:spacing w:val="40"/>
        </w:rPr>
        <w:t> </w:t>
      </w:r>
      <w:r>
        <w:rPr/>
        <w:t>It may be possible to adapt it to work for other institutions</w:t>
      </w:r>
      <w:r>
        <w:rPr>
          <w:spacing w:val="-13"/>
        </w:rPr>
        <w:t> </w:t>
      </w:r>
      <w:r>
        <w:rPr/>
        <w:t>and</w:t>
      </w:r>
      <w:r>
        <w:rPr>
          <w:spacing w:val="-12"/>
        </w:rPr>
        <w:t> </w:t>
      </w:r>
      <w:r>
        <w:rPr/>
        <w:t>SM</w:t>
      </w:r>
      <w:r>
        <w:rPr>
          <w:spacing w:val="-10"/>
        </w:rPr>
        <w:t> </w:t>
      </w:r>
      <w:r>
        <w:rPr/>
        <w:t>has</w:t>
      </w:r>
      <w:r>
        <w:rPr>
          <w:spacing w:val="-13"/>
        </w:rPr>
        <w:t> </w:t>
      </w:r>
      <w:r>
        <w:rPr/>
        <w:t>a</w:t>
      </w:r>
      <w:r>
        <w:rPr>
          <w:spacing w:val="-12"/>
        </w:rPr>
        <w:t> </w:t>
      </w:r>
      <w:r>
        <w:rPr/>
        <w:t>meeting</w:t>
      </w:r>
      <w:r>
        <w:rPr>
          <w:spacing w:val="-11"/>
        </w:rPr>
        <w:t> </w:t>
      </w:r>
      <w:r>
        <w:rPr/>
        <w:t>with</w:t>
      </w:r>
      <w:r>
        <w:rPr>
          <w:spacing w:val="-11"/>
        </w:rPr>
        <w:t> </w:t>
      </w:r>
      <w:r>
        <w:rPr/>
        <w:t>EUAC</w:t>
      </w:r>
      <w:r>
        <w:rPr>
          <w:spacing w:val="-13"/>
        </w:rPr>
        <w:t> </w:t>
      </w:r>
      <w:r>
        <w:rPr/>
        <w:t>to</w:t>
      </w:r>
      <w:r>
        <w:rPr>
          <w:spacing w:val="-9"/>
        </w:rPr>
        <w:t> </w:t>
      </w:r>
      <w:r>
        <w:rPr/>
        <w:t>discuss</w:t>
      </w:r>
      <w:r>
        <w:rPr>
          <w:spacing w:val="-13"/>
        </w:rPr>
        <w:t> </w:t>
      </w:r>
      <w:r>
        <w:rPr/>
        <w:t>if</w:t>
      </w:r>
      <w:r>
        <w:rPr>
          <w:spacing w:val="-11"/>
        </w:rPr>
        <w:t> </w:t>
      </w:r>
      <w:r>
        <w:rPr/>
        <w:t>there</w:t>
      </w:r>
      <w:r>
        <w:rPr>
          <w:spacing w:val="-12"/>
        </w:rPr>
        <w:t> </w:t>
      </w:r>
      <w:r>
        <w:rPr/>
        <w:t>is</w:t>
      </w:r>
      <w:r>
        <w:rPr>
          <w:spacing w:val="-10"/>
        </w:rPr>
        <w:t> </w:t>
      </w:r>
      <w:r>
        <w:rPr/>
        <w:t>any</w:t>
      </w:r>
      <w:r>
        <w:rPr>
          <w:spacing w:val="-12"/>
        </w:rPr>
        <w:t> </w:t>
      </w:r>
      <w:r>
        <w:rPr/>
        <w:t>mileage</w:t>
      </w:r>
      <w:r>
        <w:rPr>
          <w:spacing w:val="-10"/>
        </w:rPr>
        <w:t> </w:t>
      </w:r>
      <w:r>
        <w:rPr/>
        <w:t>in</w:t>
      </w:r>
      <w:r>
        <w:rPr>
          <w:spacing w:val="-13"/>
        </w:rPr>
        <w:t> </w:t>
      </w:r>
      <w:r>
        <w:rPr/>
        <w:t>this.</w:t>
      </w:r>
      <w:r>
        <w:rPr>
          <w:spacing w:val="29"/>
        </w:rPr>
        <w:t> </w:t>
      </w:r>
      <w:r>
        <w:rPr/>
        <w:t>IT</w:t>
      </w:r>
      <w:r>
        <w:rPr>
          <w:spacing w:val="-10"/>
        </w:rPr>
        <w:t> </w:t>
      </w:r>
      <w:r>
        <w:rPr/>
        <w:t>Services would be happy to be involved in any work required when the time is right.</w:t>
      </w:r>
    </w:p>
    <w:p>
      <w:pPr>
        <w:pStyle w:val="Heading1"/>
        <w:numPr>
          <w:ilvl w:val="0"/>
          <w:numId w:val="2"/>
        </w:numPr>
        <w:tabs>
          <w:tab w:pos="706" w:val="left" w:leader="none"/>
        </w:tabs>
        <w:spacing w:line="240" w:lineRule="auto" w:before="160" w:after="0"/>
        <w:ind w:left="706" w:right="0" w:hanging="579"/>
        <w:jc w:val="left"/>
      </w:pPr>
      <w:r>
        <w:rPr/>
        <w:t>Circulation</w:t>
      </w:r>
      <w:r>
        <w:rPr>
          <w:spacing w:val="-6"/>
        </w:rPr>
        <w:t> </w:t>
      </w:r>
      <w:r>
        <w:rPr/>
        <w:t>of</w:t>
      </w:r>
      <w:r>
        <w:rPr>
          <w:spacing w:val="-4"/>
        </w:rPr>
        <w:t> </w:t>
      </w:r>
      <w:r>
        <w:rPr/>
        <w:t>Business</w:t>
      </w:r>
      <w:r>
        <w:rPr>
          <w:spacing w:val="-6"/>
        </w:rPr>
        <w:t> </w:t>
      </w:r>
      <w:r>
        <w:rPr/>
        <w:t>Travel</w:t>
      </w:r>
      <w:r>
        <w:rPr>
          <w:spacing w:val="-5"/>
        </w:rPr>
        <w:t> </w:t>
      </w:r>
      <w:r>
        <w:rPr/>
        <w:t>Reports</w:t>
      </w:r>
      <w:r>
        <w:rPr>
          <w:spacing w:val="-4"/>
        </w:rPr>
        <w:t> </w:t>
      </w:r>
      <w:r>
        <w:rPr/>
        <w:t>for</w:t>
      </w:r>
      <w:r>
        <w:rPr>
          <w:spacing w:val="-6"/>
        </w:rPr>
        <w:t> </w:t>
      </w:r>
      <w:r>
        <w:rPr/>
        <w:t>Schools</w:t>
      </w:r>
      <w:r>
        <w:rPr>
          <w:spacing w:val="-3"/>
        </w:rPr>
        <w:t> </w:t>
      </w:r>
      <w:r>
        <w:rPr/>
        <w:t>and</w:t>
      </w:r>
      <w:r>
        <w:rPr>
          <w:spacing w:val="-5"/>
        </w:rPr>
        <w:t> </w:t>
      </w:r>
      <w:r>
        <w:rPr>
          <w:spacing w:val="-2"/>
        </w:rPr>
        <w:t>Colleges</w:t>
      </w:r>
    </w:p>
    <w:p>
      <w:pPr>
        <w:pStyle w:val="BodyText"/>
        <w:spacing w:before="161"/>
        <w:ind w:right="114" w:hanging="10"/>
      </w:pPr>
      <w:r>
        <w:rPr/>
        <w:t>The group noted the Business Travel Report and that the University is committed to reporting back to</w:t>
      </w:r>
      <w:r>
        <w:rPr>
          <w:spacing w:val="-2"/>
        </w:rPr>
        <w:t> </w:t>
      </w:r>
      <w:r>
        <w:rPr/>
        <w:t>Schools</w:t>
      </w:r>
      <w:r>
        <w:rPr>
          <w:spacing w:val="-1"/>
        </w:rPr>
        <w:t> </w:t>
      </w:r>
      <w:r>
        <w:rPr/>
        <w:t>and</w:t>
      </w:r>
      <w:r>
        <w:rPr>
          <w:spacing w:val="-2"/>
        </w:rPr>
        <w:t> </w:t>
      </w:r>
      <w:r>
        <w:rPr/>
        <w:t>Services</w:t>
      </w:r>
      <w:r>
        <w:rPr>
          <w:spacing w:val="-1"/>
        </w:rPr>
        <w:t> </w:t>
      </w:r>
      <w:r>
        <w:rPr/>
        <w:t>on</w:t>
      </w:r>
      <w:r>
        <w:rPr>
          <w:spacing w:val="-2"/>
        </w:rPr>
        <w:t> </w:t>
      </w:r>
      <w:r>
        <w:rPr/>
        <w:t>a</w:t>
      </w:r>
      <w:r>
        <w:rPr>
          <w:spacing w:val="-3"/>
        </w:rPr>
        <w:t> </w:t>
      </w:r>
      <w:r>
        <w:rPr/>
        <w:t>6</w:t>
      </w:r>
      <w:r>
        <w:rPr>
          <w:spacing w:val="-2"/>
        </w:rPr>
        <w:t> </w:t>
      </w:r>
      <w:r>
        <w:rPr/>
        <w:t>monthly basis</w:t>
      </w:r>
      <w:r>
        <w:rPr>
          <w:spacing w:val="-3"/>
        </w:rPr>
        <w:t> </w:t>
      </w:r>
      <w:r>
        <w:rPr/>
        <w:t>on</w:t>
      </w:r>
      <w:r>
        <w:rPr>
          <w:spacing w:val="-2"/>
        </w:rPr>
        <w:t> </w:t>
      </w:r>
      <w:r>
        <w:rPr/>
        <w:t>their</w:t>
      </w:r>
      <w:r>
        <w:rPr>
          <w:spacing w:val="-1"/>
        </w:rPr>
        <w:t> </w:t>
      </w:r>
      <w:r>
        <w:rPr/>
        <w:t>business</w:t>
      </w:r>
      <w:r>
        <w:rPr>
          <w:spacing w:val="-1"/>
        </w:rPr>
        <w:t> </w:t>
      </w:r>
      <w:r>
        <w:rPr/>
        <w:t>travel</w:t>
      </w:r>
      <w:r>
        <w:rPr>
          <w:spacing w:val="-1"/>
        </w:rPr>
        <w:t> </w:t>
      </w:r>
      <w:r>
        <w:rPr/>
        <w:t>footprint.</w:t>
      </w:r>
      <w:r>
        <w:rPr>
          <w:spacing w:val="40"/>
        </w:rPr>
        <w:t> </w:t>
      </w:r>
      <w:r>
        <w:rPr/>
        <w:t>Optimism was expressed that we will make good progress as people post-covid adjust their travel plans. The reporting tool draws attention to what footprint the is, how it can be monitored, and it gives clear advice and guidance on how to address this.</w:t>
      </w:r>
      <w:r>
        <w:rPr>
          <w:spacing w:val="80"/>
        </w:rPr>
        <w:t> </w:t>
      </w:r>
      <w:r>
        <w:rPr/>
        <w:t>A presentation was given to a HODs forum but more awareness raising should be done at staff meetings.</w:t>
      </w:r>
      <w:r>
        <w:rPr>
          <w:spacing w:val="40"/>
        </w:rPr>
        <w:t> </w:t>
      </w:r>
      <w:r>
        <w:rPr/>
        <w:t>The reports should be seen to come from a senior level to underline the importance of the message.</w:t>
      </w:r>
    </w:p>
    <w:p>
      <w:pPr>
        <w:pStyle w:val="BodyText"/>
        <w:spacing w:before="160"/>
        <w:ind w:left="696"/>
      </w:pPr>
      <w:r>
        <w:rPr>
          <w:b/>
        </w:rPr>
        <w:t>Action</w:t>
      </w:r>
      <w:r>
        <w:rPr/>
        <w:t>:</w:t>
      </w:r>
      <w:r>
        <w:rPr>
          <w:spacing w:val="39"/>
        </w:rPr>
        <w:t> </w:t>
      </w:r>
      <w:r>
        <w:rPr/>
        <w:t>DD</w:t>
      </w:r>
      <w:r>
        <w:rPr>
          <w:spacing w:val="-2"/>
        </w:rPr>
        <w:t> </w:t>
      </w:r>
      <w:r>
        <w:rPr/>
        <w:t>and</w:t>
      </w:r>
      <w:r>
        <w:rPr>
          <w:spacing w:val="-5"/>
        </w:rPr>
        <w:t> </w:t>
      </w:r>
      <w:r>
        <w:rPr/>
        <w:t>Comms</w:t>
      </w:r>
      <w:r>
        <w:rPr>
          <w:spacing w:val="-5"/>
        </w:rPr>
        <w:t> </w:t>
      </w:r>
      <w:r>
        <w:rPr/>
        <w:t>Office</w:t>
      </w:r>
      <w:r>
        <w:rPr>
          <w:spacing w:val="-2"/>
        </w:rPr>
        <w:t> </w:t>
      </w:r>
      <w:r>
        <w:rPr/>
        <w:t>to</w:t>
      </w:r>
      <w:r>
        <w:rPr>
          <w:spacing w:val="-3"/>
        </w:rPr>
        <w:t> </w:t>
      </w:r>
      <w:r>
        <w:rPr/>
        <w:t>help</w:t>
      </w:r>
      <w:r>
        <w:rPr>
          <w:spacing w:val="-4"/>
        </w:rPr>
        <w:t> </w:t>
      </w:r>
      <w:r>
        <w:rPr/>
        <w:t>disseminate</w:t>
      </w:r>
      <w:r>
        <w:rPr>
          <w:spacing w:val="-2"/>
        </w:rPr>
        <w:t> information</w:t>
      </w:r>
    </w:p>
    <w:p>
      <w:pPr>
        <w:pStyle w:val="Heading1"/>
        <w:numPr>
          <w:ilvl w:val="0"/>
          <w:numId w:val="2"/>
        </w:numPr>
        <w:tabs>
          <w:tab w:pos="705" w:val="left" w:leader="none"/>
        </w:tabs>
        <w:spacing w:line="240" w:lineRule="auto" w:before="158" w:after="0"/>
        <w:ind w:left="705" w:right="0" w:hanging="578"/>
        <w:jc w:val="left"/>
      </w:pPr>
      <w:r>
        <w:rPr/>
        <w:t>Sustainable</w:t>
      </w:r>
      <w:r>
        <w:rPr>
          <w:spacing w:val="-9"/>
        </w:rPr>
        <w:t> </w:t>
      </w:r>
      <w:r>
        <w:rPr/>
        <w:t>Travel</w:t>
      </w:r>
      <w:r>
        <w:rPr>
          <w:spacing w:val="-2"/>
        </w:rPr>
        <w:t> </w:t>
      </w:r>
      <w:r>
        <w:rPr/>
        <w:t>for</w:t>
      </w:r>
      <w:r>
        <w:rPr>
          <w:spacing w:val="-5"/>
        </w:rPr>
        <w:t> </w:t>
      </w:r>
      <w:r>
        <w:rPr/>
        <w:t>Events</w:t>
      </w:r>
      <w:r>
        <w:rPr>
          <w:spacing w:val="-2"/>
        </w:rPr>
        <w:t> </w:t>
      </w:r>
      <w:r>
        <w:rPr/>
        <w:t>Hosted</w:t>
      </w:r>
      <w:r>
        <w:rPr>
          <w:spacing w:val="-4"/>
        </w:rPr>
        <w:t> </w:t>
      </w:r>
      <w:r>
        <w:rPr/>
        <w:t>at</w:t>
      </w:r>
      <w:r>
        <w:rPr>
          <w:spacing w:val="-5"/>
        </w:rPr>
        <w:t> UoG</w:t>
      </w:r>
    </w:p>
    <w:p>
      <w:pPr>
        <w:pStyle w:val="BodyText"/>
        <w:spacing w:before="161"/>
        <w:ind w:right="115"/>
      </w:pPr>
      <w:r>
        <w:rPr/>
        <w:t>A query had come via the SMG Question Session about extending business travel guidance to include</w:t>
      </w:r>
      <w:r>
        <w:rPr>
          <w:spacing w:val="-4"/>
        </w:rPr>
        <w:t> </w:t>
      </w:r>
      <w:r>
        <w:rPr/>
        <w:t>best</w:t>
      </w:r>
      <w:r>
        <w:rPr>
          <w:spacing w:val="-6"/>
        </w:rPr>
        <w:t> </w:t>
      </w:r>
      <w:r>
        <w:rPr/>
        <w:t>practice</w:t>
      </w:r>
      <w:r>
        <w:rPr>
          <w:spacing w:val="-6"/>
        </w:rPr>
        <w:t> </w:t>
      </w:r>
      <w:r>
        <w:rPr/>
        <w:t>for</w:t>
      </w:r>
      <w:r>
        <w:rPr>
          <w:spacing w:val="-7"/>
        </w:rPr>
        <w:t> </w:t>
      </w:r>
      <w:r>
        <w:rPr/>
        <w:t>organising</w:t>
      </w:r>
      <w:r>
        <w:rPr>
          <w:spacing w:val="-5"/>
        </w:rPr>
        <w:t> </w:t>
      </w:r>
      <w:r>
        <w:rPr/>
        <w:t>and/or</w:t>
      </w:r>
      <w:r>
        <w:rPr>
          <w:spacing w:val="-7"/>
        </w:rPr>
        <w:t> </w:t>
      </w:r>
      <w:r>
        <w:rPr/>
        <w:t>hosting</w:t>
      </w:r>
      <w:r>
        <w:rPr>
          <w:spacing w:val="-7"/>
        </w:rPr>
        <w:t> </w:t>
      </w:r>
      <w:r>
        <w:rPr/>
        <w:t>events</w:t>
      </w:r>
      <w:r>
        <w:rPr>
          <w:spacing w:val="-4"/>
        </w:rPr>
        <w:t> </w:t>
      </w:r>
      <w:r>
        <w:rPr/>
        <w:t>at</w:t>
      </w:r>
      <w:r>
        <w:rPr>
          <w:spacing w:val="-6"/>
        </w:rPr>
        <w:t> </w:t>
      </w:r>
      <w:r>
        <w:rPr/>
        <w:t>the</w:t>
      </w:r>
      <w:r>
        <w:rPr>
          <w:spacing w:val="-6"/>
        </w:rPr>
        <w:t> </w:t>
      </w:r>
      <w:r>
        <w:rPr/>
        <w:t>UoG.</w:t>
      </w:r>
      <w:r>
        <w:rPr>
          <w:spacing w:val="39"/>
        </w:rPr>
        <w:t> </w:t>
      </w:r>
      <w:r>
        <w:rPr/>
        <w:t>While</w:t>
      </w:r>
      <w:r>
        <w:rPr>
          <w:spacing w:val="-6"/>
        </w:rPr>
        <w:t> </w:t>
      </w:r>
      <w:r>
        <w:rPr/>
        <w:t>it</w:t>
      </w:r>
      <w:r>
        <w:rPr>
          <w:spacing w:val="-6"/>
        </w:rPr>
        <w:t> </w:t>
      </w:r>
      <w:r>
        <w:rPr/>
        <w:t>was</w:t>
      </w:r>
      <w:r>
        <w:rPr>
          <w:spacing w:val="-4"/>
        </w:rPr>
        <w:t> </w:t>
      </w:r>
      <w:r>
        <w:rPr/>
        <w:t>agreed</w:t>
      </w:r>
      <w:r>
        <w:rPr>
          <w:spacing w:val="-5"/>
        </w:rPr>
        <w:t> </w:t>
      </w:r>
      <w:r>
        <w:rPr/>
        <w:t>that we</w:t>
      </w:r>
      <w:r>
        <w:rPr>
          <w:spacing w:val="-4"/>
        </w:rPr>
        <w:t> </w:t>
      </w:r>
      <w:r>
        <w:rPr/>
        <w:t>cannot</w:t>
      </w:r>
      <w:r>
        <w:rPr>
          <w:spacing w:val="-4"/>
        </w:rPr>
        <w:t> </w:t>
      </w:r>
      <w:r>
        <w:rPr/>
        <w:t>impose</w:t>
      </w:r>
      <w:r>
        <w:rPr>
          <w:spacing w:val="-6"/>
        </w:rPr>
        <w:t> </w:t>
      </w:r>
      <w:r>
        <w:rPr/>
        <w:t>out</w:t>
      </w:r>
      <w:r>
        <w:rPr>
          <w:spacing w:val="-3"/>
        </w:rPr>
        <w:t> </w:t>
      </w:r>
      <w:r>
        <w:rPr/>
        <w:t>business</w:t>
      </w:r>
      <w:r>
        <w:rPr>
          <w:spacing w:val="-4"/>
        </w:rPr>
        <w:t> </w:t>
      </w:r>
      <w:r>
        <w:rPr/>
        <w:t>travel</w:t>
      </w:r>
      <w:r>
        <w:rPr>
          <w:spacing w:val="-5"/>
        </w:rPr>
        <w:t> </w:t>
      </w:r>
      <w:r>
        <w:rPr/>
        <w:t>guidance</w:t>
      </w:r>
      <w:r>
        <w:rPr>
          <w:spacing w:val="-6"/>
        </w:rPr>
        <w:t> </w:t>
      </w:r>
      <w:r>
        <w:rPr/>
        <w:t>on</w:t>
      </w:r>
      <w:r>
        <w:rPr>
          <w:spacing w:val="-7"/>
        </w:rPr>
        <w:t> </w:t>
      </w:r>
      <w:r>
        <w:rPr/>
        <w:t>external</w:t>
      </w:r>
      <w:r>
        <w:rPr>
          <w:spacing w:val="-4"/>
        </w:rPr>
        <w:t> </w:t>
      </w:r>
      <w:r>
        <w:rPr/>
        <w:t>visitors,</w:t>
      </w:r>
      <w:r>
        <w:rPr>
          <w:spacing w:val="-6"/>
        </w:rPr>
        <w:t> </w:t>
      </w:r>
      <w:r>
        <w:rPr/>
        <w:t>we</w:t>
      </w:r>
      <w:r>
        <w:rPr>
          <w:spacing w:val="-4"/>
        </w:rPr>
        <w:t> </w:t>
      </w:r>
      <w:r>
        <w:rPr/>
        <w:t>can</w:t>
      </w:r>
      <w:r>
        <w:rPr>
          <w:spacing w:val="-5"/>
        </w:rPr>
        <w:t> </w:t>
      </w:r>
      <w:r>
        <w:rPr/>
        <w:t>lead</w:t>
      </w:r>
      <w:r>
        <w:rPr>
          <w:spacing w:val="-7"/>
        </w:rPr>
        <w:t> </w:t>
      </w:r>
      <w:r>
        <w:rPr/>
        <w:t>by</w:t>
      </w:r>
      <w:r>
        <w:rPr>
          <w:spacing w:val="-3"/>
        </w:rPr>
        <w:t> </w:t>
      </w:r>
      <w:r>
        <w:rPr/>
        <w:t>example</w:t>
      </w:r>
      <w:r>
        <w:rPr>
          <w:spacing w:val="-6"/>
        </w:rPr>
        <w:t> </w:t>
      </w:r>
      <w:r>
        <w:rPr/>
        <w:t>by considering the carbon cost of hosting events.</w:t>
      </w:r>
      <w:r>
        <w:rPr>
          <w:spacing w:val="40"/>
        </w:rPr>
        <w:t> </w:t>
      </w:r>
      <w:r>
        <w:rPr/>
        <w:t>JT circulated revised wording to work around what considerations are required for hosting an event.</w:t>
      </w:r>
      <w:r>
        <w:rPr>
          <w:spacing w:val="40"/>
        </w:rPr>
        <w:t> </w:t>
      </w:r>
      <w:r>
        <w:rPr/>
        <w:t>This is a grey area and not part of our actual target but is related to our carbon footprint and therefore something we ought to give guidance on.</w:t>
      </w:r>
      <w:r>
        <w:rPr>
          <w:spacing w:val="40"/>
        </w:rPr>
        <w:t> </w:t>
      </w:r>
      <w:r>
        <w:rPr/>
        <w:t>The group approved the wording.</w:t>
      </w:r>
    </w:p>
    <w:p>
      <w:pPr>
        <w:pStyle w:val="BodyText"/>
        <w:spacing w:before="160"/>
        <w:ind w:left="696"/>
      </w:pPr>
      <w:r>
        <w:rPr>
          <w:b/>
        </w:rPr>
        <w:t>Action</w:t>
      </w:r>
      <w:r>
        <w:rPr/>
        <w:t>:</w:t>
      </w:r>
      <w:r>
        <w:rPr>
          <w:spacing w:val="-4"/>
        </w:rPr>
        <w:t> </w:t>
      </w:r>
      <w:r>
        <w:rPr/>
        <w:t>SM</w:t>
      </w:r>
      <w:r>
        <w:rPr>
          <w:spacing w:val="-3"/>
        </w:rPr>
        <w:t> </w:t>
      </w:r>
      <w:r>
        <w:rPr/>
        <w:t>to</w:t>
      </w:r>
      <w:r>
        <w:rPr>
          <w:spacing w:val="-3"/>
        </w:rPr>
        <w:t> </w:t>
      </w:r>
      <w:r>
        <w:rPr/>
        <w:t>contact</w:t>
      </w:r>
      <w:r>
        <w:rPr>
          <w:spacing w:val="-4"/>
        </w:rPr>
        <w:t> </w:t>
      </w:r>
      <w:r>
        <w:rPr/>
        <w:t>Sara</w:t>
      </w:r>
      <w:r>
        <w:rPr>
          <w:spacing w:val="-6"/>
        </w:rPr>
        <w:t> </w:t>
      </w:r>
      <w:r>
        <w:rPr>
          <w:spacing w:val="-2"/>
        </w:rPr>
        <w:t>Somerville</w:t>
      </w:r>
    </w:p>
    <w:p>
      <w:pPr>
        <w:pStyle w:val="Heading1"/>
        <w:numPr>
          <w:ilvl w:val="0"/>
          <w:numId w:val="2"/>
        </w:numPr>
        <w:tabs>
          <w:tab w:pos="705" w:val="left" w:leader="none"/>
        </w:tabs>
        <w:spacing w:line="240" w:lineRule="auto" w:before="159" w:after="0"/>
        <w:ind w:left="705" w:right="0" w:hanging="578"/>
        <w:jc w:val="left"/>
      </w:pPr>
      <w:r>
        <w:rPr/>
        <w:t>GUEST</w:t>
      </w:r>
      <w:r>
        <w:rPr>
          <w:spacing w:val="-4"/>
        </w:rPr>
        <w:t> </w:t>
      </w:r>
      <w:r>
        <w:rPr>
          <w:spacing w:val="-2"/>
        </w:rPr>
        <w:t>Updates</w:t>
      </w:r>
    </w:p>
    <w:p>
      <w:pPr>
        <w:pStyle w:val="BodyText"/>
        <w:spacing w:before="12"/>
        <w:ind w:left="0"/>
        <w:jc w:val="left"/>
        <w:rPr>
          <w:b/>
        </w:rPr>
      </w:pPr>
    </w:p>
    <w:p>
      <w:pPr>
        <w:pStyle w:val="BodyText"/>
        <w:ind w:right="64"/>
        <w:jc w:val="left"/>
      </w:pPr>
      <w:r>
        <w:rPr/>
        <w:t>MBV</w:t>
      </w:r>
      <w:r>
        <w:rPr>
          <w:spacing w:val="-2"/>
        </w:rPr>
        <w:t> </w:t>
      </w:r>
      <w:r>
        <w:rPr/>
        <w:t>provided</w:t>
      </w:r>
      <w:r>
        <w:rPr>
          <w:spacing w:val="-5"/>
        </w:rPr>
        <w:t> </w:t>
      </w:r>
      <w:r>
        <w:rPr/>
        <w:t>the</w:t>
      </w:r>
      <w:r>
        <w:rPr>
          <w:spacing w:val="-1"/>
        </w:rPr>
        <w:t> </w:t>
      </w:r>
      <w:r>
        <w:rPr/>
        <w:t>following</w:t>
      </w:r>
      <w:r>
        <w:rPr>
          <w:spacing w:val="-3"/>
        </w:rPr>
        <w:t> </w:t>
      </w:r>
      <w:r>
        <w:rPr/>
        <w:t>update</w:t>
      </w:r>
      <w:r>
        <w:rPr>
          <w:spacing w:val="-1"/>
        </w:rPr>
        <w:t> </w:t>
      </w:r>
      <w:r>
        <w:rPr/>
        <w:t>from</w:t>
      </w:r>
      <w:r>
        <w:rPr>
          <w:spacing w:val="-3"/>
        </w:rPr>
        <w:t> </w:t>
      </w:r>
      <w:r>
        <w:rPr/>
        <w:t>GUEST.</w:t>
      </w:r>
      <w:r>
        <w:rPr>
          <w:spacing w:val="40"/>
        </w:rPr>
        <w:t> </w:t>
      </w:r>
      <w:r>
        <w:rPr/>
        <w:t>Coordinators</w:t>
      </w:r>
      <w:r>
        <w:rPr>
          <w:spacing w:val="-2"/>
        </w:rPr>
        <w:t> </w:t>
      </w:r>
      <w:r>
        <w:rPr/>
        <w:t>have</w:t>
      </w:r>
      <w:r>
        <w:rPr>
          <w:spacing w:val="-1"/>
        </w:rPr>
        <w:t> </w:t>
      </w:r>
      <w:r>
        <w:rPr/>
        <w:t>been</w:t>
      </w:r>
      <w:r>
        <w:rPr>
          <w:spacing w:val="-3"/>
        </w:rPr>
        <w:t> </w:t>
      </w:r>
      <w:r>
        <w:rPr/>
        <w:t>recruited</w:t>
      </w:r>
      <w:r>
        <w:rPr>
          <w:spacing w:val="-3"/>
        </w:rPr>
        <w:t> </w:t>
      </w:r>
      <w:r>
        <w:rPr/>
        <w:t>and</w:t>
      </w:r>
      <w:r>
        <w:rPr>
          <w:spacing w:val="-3"/>
        </w:rPr>
        <w:t> </w:t>
      </w:r>
      <w:r>
        <w:rPr/>
        <w:t>will attend the SWG in June and promotor applications are in progress. A Q&amp;A event for</w:t>
      </w:r>
    </w:p>
    <w:p>
      <w:pPr>
        <w:spacing w:after="0"/>
        <w:jc w:val="left"/>
        <w:sectPr>
          <w:pgSz w:w="11910" w:h="16840"/>
          <w:pgMar w:top="1380" w:bottom="280" w:left="1300" w:right="1320"/>
        </w:sectPr>
      </w:pPr>
    </w:p>
    <w:p>
      <w:pPr>
        <w:pStyle w:val="BodyText"/>
        <w:spacing w:before="41"/>
        <w:ind w:right="182"/>
        <w:jc w:val="left"/>
      </w:pPr>
      <w:r>
        <w:rPr/>
        <w:t>prospective</w:t>
      </w:r>
      <w:r>
        <w:rPr>
          <w:spacing w:val="-2"/>
        </w:rPr>
        <w:t> </w:t>
      </w:r>
      <w:r>
        <w:rPr/>
        <w:t>promoters</w:t>
      </w:r>
      <w:r>
        <w:rPr>
          <w:spacing w:val="-2"/>
        </w:rPr>
        <w:t> </w:t>
      </w:r>
      <w:r>
        <w:rPr/>
        <w:t>will</w:t>
      </w:r>
      <w:r>
        <w:rPr>
          <w:spacing w:val="-3"/>
        </w:rPr>
        <w:t> </w:t>
      </w:r>
      <w:r>
        <w:rPr/>
        <w:t>take place</w:t>
      </w:r>
      <w:r>
        <w:rPr>
          <w:spacing w:val="-2"/>
        </w:rPr>
        <w:t> </w:t>
      </w:r>
      <w:r>
        <w:rPr/>
        <w:t>on</w:t>
      </w:r>
      <w:r>
        <w:rPr>
          <w:spacing w:val="-1"/>
        </w:rPr>
        <w:t> </w:t>
      </w:r>
      <w:r>
        <w:rPr/>
        <w:t>10</w:t>
      </w:r>
      <w:r>
        <w:rPr>
          <w:spacing w:val="-1"/>
        </w:rPr>
        <w:t> </w:t>
      </w:r>
      <w:r>
        <w:rPr/>
        <w:t>May</w:t>
      </w:r>
      <w:r>
        <w:rPr>
          <w:spacing w:val="-1"/>
        </w:rPr>
        <w:t> </w:t>
      </w:r>
      <w:r>
        <w:rPr/>
        <w:t>and</w:t>
      </w:r>
      <w:r>
        <w:rPr>
          <w:spacing w:val="-1"/>
        </w:rPr>
        <w:t> </w:t>
      </w:r>
      <w:r>
        <w:rPr/>
        <w:t>a</w:t>
      </w:r>
      <w:r>
        <w:rPr>
          <w:spacing w:val="-2"/>
        </w:rPr>
        <w:t> </w:t>
      </w:r>
      <w:r>
        <w:rPr/>
        <w:t>podcast</w:t>
      </w:r>
      <w:r>
        <w:rPr>
          <w:spacing w:val="-2"/>
        </w:rPr>
        <w:t> </w:t>
      </w:r>
      <w:r>
        <w:rPr/>
        <w:t>episode</w:t>
      </w:r>
      <w:r>
        <w:rPr>
          <w:spacing w:val="-1"/>
        </w:rPr>
        <w:t> </w:t>
      </w:r>
      <w:r>
        <w:rPr/>
        <w:t>will be recorded</w:t>
      </w:r>
      <w:r>
        <w:rPr>
          <w:spacing w:val="-3"/>
        </w:rPr>
        <w:t> </w:t>
      </w:r>
      <w:r>
        <w:rPr/>
        <w:t>with the old promoters to hear about their GUEST experiences. GUEST will work with the SRC to plan Climate Assemblies which will start in September and will feed back to the SWG meetings.</w:t>
      </w:r>
      <w:r>
        <w:rPr>
          <w:spacing w:val="40"/>
        </w:rPr>
        <w:t> </w:t>
      </w:r>
      <w:r>
        <w:rPr/>
        <w:t>Most branches’ activities running during the semester have now finished. The last Bike Hubs, which were very well attended, will run a small feedback survey but most people are very happy with the service and want more regular Hubs.</w:t>
      </w:r>
      <w:r>
        <w:rPr>
          <w:spacing w:val="40"/>
        </w:rPr>
        <w:t> </w:t>
      </w:r>
      <w:r>
        <w:rPr/>
        <w:t>The Transport Promoter finished her Bikeability lessons and managed to get 3 people to learn how to cycle, and 10 people</w:t>
      </w:r>
      <w:r>
        <w:rPr>
          <w:spacing w:val="-4"/>
        </w:rPr>
        <w:t> </w:t>
      </w:r>
      <w:r>
        <w:rPr/>
        <w:t>to</w:t>
      </w:r>
      <w:r>
        <w:rPr>
          <w:spacing w:val="-3"/>
        </w:rPr>
        <w:t> </w:t>
      </w:r>
      <w:r>
        <w:rPr/>
        <w:t>cycle</w:t>
      </w:r>
      <w:r>
        <w:rPr>
          <w:spacing w:val="-1"/>
        </w:rPr>
        <w:t> </w:t>
      </w:r>
      <w:r>
        <w:rPr/>
        <w:t>comfortably</w:t>
      </w:r>
      <w:r>
        <w:rPr>
          <w:spacing w:val="-1"/>
        </w:rPr>
        <w:t> </w:t>
      </w:r>
      <w:r>
        <w:rPr/>
        <w:t>on</w:t>
      </w:r>
      <w:r>
        <w:rPr>
          <w:spacing w:val="-5"/>
        </w:rPr>
        <w:t> </w:t>
      </w:r>
      <w:r>
        <w:rPr/>
        <w:t>the</w:t>
      </w:r>
      <w:r>
        <w:rPr>
          <w:spacing w:val="-1"/>
        </w:rPr>
        <w:t> </w:t>
      </w:r>
      <w:r>
        <w:rPr/>
        <w:t>road.</w:t>
      </w:r>
      <w:r>
        <w:rPr>
          <w:spacing w:val="40"/>
        </w:rPr>
        <w:t> </w:t>
      </w:r>
      <w:r>
        <w:rPr/>
        <w:t>After</w:t>
      </w:r>
      <w:r>
        <w:rPr>
          <w:spacing w:val="-4"/>
        </w:rPr>
        <w:t> </w:t>
      </w:r>
      <w:r>
        <w:rPr/>
        <w:t>the</w:t>
      </w:r>
      <w:r>
        <w:rPr>
          <w:spacing w:val="-4"/>
        </w:rPr>
        <w:t> </w:t>
      </w:r>
      <w:r>
        <w:rPr/>
        <w:t>exam</w:t>
      </w:r>
      <w:r>
        <w:rPr>
          <w:spacing w:val="-1"/>
        </w:rPr>
        <w:t> </w:t>
      </w:r>
      <w:r>
        <w:rPr/>
        <w:t>period,</w:t>
      </w:r>
      <w:r>
        <w:rPr>
          <w:spacing w:val="-4"/>
        </w:rPr>
        <w:t> </w:t>
      </w:r>
      <w:r>
        <w:rPr/>
        <w:t>the</w:t>
      </w:r>
      <w:r>
        <w:rPr>
          <w:spacing w:val="-1"/>
        </w:rPr>
        <w:t> </w:t>
      </w:r>
      <w:r>
        <w:rPr/>
        <w:t>Community</w:t>
      </w:r>
      <w:r>
        <w:rPr>
          <w:spacing w:val="-3"/>
        </w:rPr>
        <w:t> </w:t>
      </w:r>
      <w:r>
        <w:rPr/>
        <w:t>Engagement Promoter will resume the sessions in schools across Glasgow on sustainable food and </w:t>
      </w:r>
      <w:r>
        <w:rPr>
          <w:spacing w:val="-2"/>
        </w:rPr>
        <w:t>gardening.</w:t>
      </w:r>
    </w:p>
    <w:p>
      <w:pPr>
        <w:pStyle w:val="BodyText"/>
        <w:spacing w:before="11"/>
        <w:ind w:left="0"/>
        <w:jc w:val="left"/>
      </w:pPr>
    </w:p>
    <w:p>
      <w:pPr>
        <w:pStyle w:val="BodyText"/>
        <w:ind w:right="64"/>
        <w:jc w:val="left"/>
      </w:pPr>
      <w:r>
        <w:rPr/>
        <w:t>The</w:t>
      </w:r>
      <w:r>
        <w:rPr>
          <w:spacing w:val="-1"/>
        </w:rPr>
        <w:t> </w:t>
      </w:r>
      <w:r>
        <w:rPr/>
        <w:t>food</w:t>
      </w:r>
      <w:r>
        <w:rPr>
          <w:spacing w:val="-3"/>
        </w:rPr>
        <w:t> </w:t>
      </w:r>
      <w:r>
        <w:rPr/>
        <w:t>hustings</w:t>
      </w:r>
      <w:r>
        <w:rPr>
          <w:spacing w:val="-4"/>
        </w:rPr>
        <w:t> </w:t>
      </w:r>
      <w:r>
        <w:rPr/>
        <w:t>with</w:t>
      </w:r>
      <w:r>
        <w:rPr>
          <w:spacing w:val="-3"/>
        </w:rPr>
        <w:t> </w:t>
      </w:r>
      <w:r>
        <w:rPr/>
        <w:t>participants</w:t>
      </w:r>
      <w:r>
        <w:rPr>
          <w:spacing w:val="-2"/>
        </w:rPr>
        <w:t> </w:t>
      </w:r>
      <w:r>
        <w:rPr/>
        <w:t>from</w:t>
      </w:r>
      <w:r>
        <w:rPr>
          <w:spacing w:val="-3"/>
        </w:rPr>
        <w:t> </w:t>
      </w:r>
      <w:r>
        <w:rPr/>
        <w:t>most</w:t>
      </w:r>
      <w:r>
        <w:rPr>
          <w:spacing w:val="-1"/>
        </w:rPr>
        <w:t> </w:t>
      </w:r>
      <w:r>
        <w:rPr/>
        <w:t>parties</w:t>
      </w:r>
      <w:r>
        <w:rPr>
          <w:spacing w:val="-4"/>
        </w:rPr>
        <w:t> </w:t>
      </w:r>
      <w:r>
        <w:rPr/>
        <w:t>have</w:t>
      </w:r>
      <w:r>
        <w:rPr>
          <w:spacing w:val="-1"/>
        </w:rPr>
        <w:t> </w:t>
      </w:r>
      <w:r>
        <w:rPr/>
        <w:t>been</w:t>
      </w:r>
      <w:r>
        <w:rPr>
          <w:spacing w:val="-3"/>
        </w:rPr>
        <w:t> </w:t>
      </w:r>
      <w:r>
        <w:rPr/>
        <w:t>run</w:t>
      </w:r>
      <w:r>
        <w:rPr>
          <w:spacing w:val="-3"/>
        </w:rPr>
        <w:t> </w:t>
      </w:r>
      <w:r>
        <w:rPr/>
        <w:t>and</w:t>
      </w:r>
      <w:r>
        <w:rPr>
          <w:spacing w:val="-5"/>
        </w:rPr>
        <w:t> </w:t>
      </w:r>
      <w:r>
        <w:rPr/>
        <w:t>went</w:t>
      </w:r>
      <w:r>
        <w:rPr>
          <w:spacing w:val="-4"/>
        </w:rPr>
        <w:t> </w:t>
      </w:r>
      <w:r>
        <w:rPr/>
        <w:t>well.</w:t>
      </w:r>
      <w:r>
        <w:rPr>
          <w:spacing w:val="40"/>
        </w:rPr>
        <w:t> </w:t>
      </w:r>
      <w:r>
        <w:rPr/>
        <w:t>The</w:t>
      </w:r>
      <w:r>
        <w:rPr>
          <w:spacing w:val="-4"/>
        </w:rPr>
        <w:t> </w:t>
      </w:r>
      <w:r>
        <w:rPr/>
        <w:t>Food Promoter is trying to get the University’s Keep Cup Policy advertised more widely as currently lots of people are unaware of this and it is not used in catering facilities even if it formally exists.</w:t>
      </w:r>
      <w:r>
        <w:rPr>
          <w:spacing w:val="40"/>
        </w:rPr>
        <w:t> </w:t>
      </w:r>
      <w:r>
        <w:rPr/>
        <w:t>The Biodiversity promoter is continuing to run gardening sessions and is organising an event in the gardens in May where they will make food with produce from the garden.</w:t>
      </w:r>
    </w:p>
    <w:p>
      <w:pPr>
        <w:pStyle w:val="BodyText"/>
        <w:spacing w:before="11"/>
        <w:ind w:left="0"/>
        <w:jc w:val="left"/>
      </w:pPr>
    </w:p>
    <w:p>
      <w:pPr>
        <w:pStyle w:val="BodyText"/>
        <w:ind w:right="383" w:hanging="1"/>
      </w:pPr>
      <w:r>
        <w:rPr/>
        <w:t>MW</w:t>
      </w:r>
      <w:r>
        <w:rPr>
          <w:spacing w:val="-2"/>
        </w:rPr>
        <w:t> </w:t>
      </w:r>
      <w:r>
        <w:rPr/>
        <w:t>informed</w:t>
      </w:r>
      <w:r>
        <w:rPr>
          <w:spacing w:val="-3"/>
        </w:rPr>
        <w:t> </w:t>
      </w:r>
      <w:r>
        <w:rPr/>
        <w:t>the</w:t>
      </w:r>
      <w:r>
        <w:rPr>
          <w:spacing w:val="-1"/>
        </w:rPr>
        <w:t> </w:t>
      </w:r>
      <w:r>
        <w:rPr/>
        <w:t>group</w:t>
      </w:r>
      <w:r>
        <w:rPr>
          <w:spacing w:val="-5"/>
        </w:rPr>
        <w:t> </w:t>
      </w:r>
      <w:r>
        <w:rPr/>
        <w:t>she</w:t>
      </w:r>
      <w:r>
        <w:rPr>
          <w:spacing w:val="-1"/>
        </w:rPr>
        <w:t> </w:t>
      </w:r>
      <w:r>
        <w:rPr/>
        <w:t>had</w:t>
      </w:r>
      <w:r>
        <w:rPr>
          <w:spacing w:val="-3"/>
        </w:rPr>
        <w:t> </w:t>
      </w:r>
      <w:r>
        <w:rPr/>
        <w:t>met</w:t>
      </w:r>
      <w:r>
        <w:rPr>
          <w:spacing w:val="-4"/>
        </w:rPr>
        <w:t> </w:t>
      </w:r>
      <w:r>
        <w:rPr/>
        <w:t>with</w:t>
      </w:r>
      <w:r>
        <w:rPr>
          <w:spacing w:val="-5"/>
        </w:rPr>
        <w:t> </w:t>
      </w:r>
      <w:r>
        <w:rPr/>
        <w:t>Minty</w:t>
      </w:r>
      <w:r>
        <w:rPr>
          <w:spacing w:val="-3"/>
        </w:rPr>
        <w:t> </w:t>
      </w:r>
      <w:r>
        <w:rPr/>
        <w:t>Donald</w:t>
      </w:r>
      <w:r>
        <w:rPr>
          <w:spacing w:val="-3"/>
        </w:rPr>
        <w:t> </w:t>
      </w:r>
      <w:r>
        <w:rPr/>
        <w:t>to</w:t>
      </w:r>
      <w:r>
        <w:rPr>
          <w:spacing w:val="-1"/>
        </w:rPr>
        <w:t> </w:t>
      </w:r>
      <w:r>
        <w:rPr/>
        <w:t>discuss</w:t>
      </w:r>
      <w:r>
        <w:rPr>
          <w:spacing w:val="-2"/>
        </w:rPr>
        <w:t> </w:t>
      </w:r>
      <w:r>
        <w:rPr/>
        <w:t>a</w:t>
      </w:r>
      <w:r>
        <w:rPr>
          <w:spacing w:val="-2"/>
        </w:rPr>
        <w:t> </w:t>
      </w:r>
      <w:r>
        <w:rPr/>
        <w:t>GUEST</w:t>
      </w:r>
      <w:r>
        <w:rPr>
          <w:spacing w:val="-4"/>
        </w:rPr>
        <w:t> </w:t>
      </w:r>
      <w:r>
        <w:rPr/>
        <w:t>member</w:t>
      </w:r>
      <w:r>
        <w:rPr>
          <w:spacing w:val="-2"/>
        </w:rPr>
        <w:t> </w:t>
      </w:r>
      <w:r>
        <w:rPr/>
        <w:t>sitting on</w:t>
      </w:r>
      <w:r>
        <w:rPr>
          <w:spacing w:val="-1"/>
        </w:rPr>
        <w:t> </w:t>
      </w:r>
      <w:r>
        <w:rPr/>
        <w:t>the</w:t>
      </w:r>
      <w:r>
        <w:rPr>
          <w:spacing w:val="-2"/>
        </w:rPr>
        <w:t> </w:t>
      </w:r>
      <w:r>
        <w:rPr/>
        <w:t>College</w:t>
      </w:r>
      <w:r>
        <w:rPr>
          <w:spacing w:val="-2"/>
        </w:rPr>
        <w:t> </w:t>
      </w:r>
      <w:r>
        <w:rPr/>
        <w:t>of Arts Sustainability Working</w:t>
      </w:r>
      <w:r>
        <w:rPr>
          <w:spacing w:val="-1"/>
        </w:rPr>
        <w:t> </w:t>
      </w:r>
      <w:r>
        <w:rPr/>
        <w:t>group.</w:t>
      </w:r>
      <w:r>
        <w:rPr>
          <w:spacing w:val="40"/>
        </w:rPr>
        <w:t> </w:t>
      </w:r>
      <w:r>
        <w:rPr/>
        <w:t>The GUEST coordinators</w:t>
      </w:r>
      <w:r>
        <w:rPr>
          <w:spacing w:val="-2"/>
        </w:rPr>
        <w:t> </w:t>
      </w:r>
      <w:r>
        <w:rPr/>
        <w:t>recently</w:t>
      </w:r>
      <w:r>
        <w:rPr>
          <w:spacing w:val="-1"/>
        </w:rPr>
        <w:t> </w:t>
      </w:r>
      <w:r>
        <w:rPr/>
        <w:t>ran</w:t>
      </w:r>
      <w:r>
        <w:rPr>
          <w:spacing w:val="-1"/>
        </w:rPr>
        <w:t> </w:t>
      </w:r>
      <w:r>
        <w:rPr/>
        <w:t>a sustainable careers event, which was very popular and something they are keen to run</w:t>
      </w:r>
    </w:p>
    <w:p>
      <w:pPr>
        <w:pStyle w:val="BodyText"/>
        <w:ind w:right="217"/>
        <w:jc w:val="left"/>
      </w:pPr>
      <w:r>
        <w:rPr/>
        <w:t>again.</w:t>
      </w:r>
      <w:r>
        <w:rPr>
          <w:spacing w:val="-3"/>
        </w:rPr>
        <w:t> </w:t>
      </w:r>
      <w:r>
        <w:rPr/>
        <w:t>They</w:t>
      </w:r>
      <w:r>
        <w:rPr>
          <w:spacing w:val="-2"/>
        </w:rPr>
        <w:t> </w:t>
      </w:r>
      <w:r>
        <w:rPr/>
        <w:t>have</w:t>
      </w:r>
      <w:r>
        <w:rPr>
          <w:spacing w:val="-2"/>
        </w:rPr>
        <w:t> </w:t>
      </w:r>
      <w:r>
        <w:rPr/>
        <w:t>been</w:t>
      </w:r>
      <w:r>
        <w:rPr>
          <w:spacing w:val="-6"/>
        </w:rPr>
        <w:t> </w:t>
      </w:r>
      <w:r>
        <w:rPr/>
        <w:t>working</w:t>
      </w:r>
      <w:r>
        <w:rPr>
          <w:spacing w:val="-4"/>
        </w:rPr>
        <w:t> </w:t>
      </w:r>
      <w:r>
        <w:rPr/>
        <w:t>with</w:t>
      </w:r>
      <w:r>
        <w:rPr>
          <w:spacing w:val="-4"/>
        </w:rPr>
        <w:t> </w:t>
      </w:r>
      <w:r>
        <w:rPr/>
        <w:t>the</w:t>
      </w:r>
      <w:r>
        <w:rPr>
          <w:spacing w:val="-2"/>
        </w:rPr>
        <w:t> </w:t>
      </w:r>
      <w:r>
        <w:rPr/>
        <w:t>University’s</w:t>
      </w:r>
      <w:r>
        <w:rPr>
          <w:spacing w:val="-3"/>
        </w:rPr>
        <w:t> </w:t>
      </w:r>
      <w:r>
        <w:rPr/>
        <w:t>new</w:t>
      </w:r>
      <w:r>
        <w:rPr>
          <w:spacing w:val="-2"/>
        </w:rPr>
        <w:t> </w:t>
      </w:r>
      <w:r>
        <w:rPr/>
        <w:t>content</w:t>
      </w:r>
      <w:r>
        <w:rPr>
          <w:spacing w:val="-2"/>
        </w:rPr>
        <w:t> </w:t>
      </w:r>
      <w:r>
        <w:rPr/>
        <w:t>creators</w:t>
      </w:r>
      <w:r>
        <w:rPr>
          <w:spacing w:val="-3"/>
        </w:rPr>
        <w:t> </w:t>
      </w:r>
      <w:r>
        <w:rPr/>
        <w:t>to</w:t>
      </w:r>
      <w:r>
        <w:rPr>
          <w:spacing w:val="-2"/>
        </w:rPr>
        <w:t> </w:t>
      </w:r>
      <w:r>
        <w:rPr/>
        <w:t>promote</w:t>
      </w:r>
      <w:r>
        <w:rPr>
          <w:spacing w:val="-5"/>
        </w:rPr>
        <w:t> </w:t>
      </w:r>
      <w:r>
        <w:rPr/>
        <w:t>GUEST and sustainability content on the UofG social media pages. The Student Engagement and Communication branches have been working on a climate communication project to make IPCC reports and other scientific climate information more accessible.</w:t>
      </w:r>
    </w:p>
    <w:p>
      <w:pPr>
        <w:pStyle w:val="BodyText"/>
        <w:spacing w:before="11"/>
        <w:ind w:left="0"/>
        <w:jc w:val="left"/>
      </w:pPr>
    </w:p>
    <w:p>
      <w:pPr>
        <w:pStyle w:val="BodyText"/>
        <w:ind w:right="217" w:hanging="10"/>
        <w:jc w:val="left"/>
      </w:pPr>
      <w:r>
        <w:rPr/>
        <w:t>The SWG thank the coordinators for their hard work throughout the year and looked forward to meeting the new members at the June meeting.</w:t>
      </w:r>
    </w:p>
    <w:p>
      <w:pPr>
        <w:pStyle w:val="Heading1"/>
        <w:numPr>
          <w:ilvl w:val="0"/>
          <w:numId w:val="2"/>
        </w:numPr>
        <w:tabs>
          <w:tab w:pos="704" w:val="left" w:leader="none"/>
        </w:tabs>
        <w:spacing w:line="240" w:lineRule="auto" w:before="159" w:after="0"/>
        <w:ind w:left="704" w:right="0" w:hanging="566"/>
        <w:jc w:val="left"/>
      </w:pPr>
      <w:r>
        <w:rPr/>
        <w:t>Centre</w:t>
      </w:r>
      <w:r>
        <w:rPr>
          <w:spacing w:val="-6"/>
        </w:rPr>
        <w:t> </w:t>
      </w:r>
      <w:r>
        <w:rPr/>
        <w:t>for</w:t>
      </w:r>
      <w:r>
        <w:rPr>
          <w:spacing w:val="-7"/>
        </w:rPr>
        <w:t> </w:t>
      </w:r>
      <w:r>
        <w:rPr/>
        <w:t>Sustainable</w:t>
      </w:r>
      <w:r>
        <w:rPr>
          <w:spacing w:val="-6"/>
        </w:rPr>
        <w:t> </w:t>
      </w:r>
      <w:r>
        <w:rPr/>
        <w:t>Solutions</w:t>
      </w:r>
      <w:r>
        <w:rPr>
          <w:spacing w:val="-3"/>
        </w:rPr>
        <w:t> </w:t>
      </w:r>
      <w:r>
        <w:rPr>
          <w:spacing w:val="-2"/>
        </w:rPr>
        <w:t>Update</w:t>
      </w:r>
    </w:p>
    <w:p>
      <w:pPr>
        <w:pStyle w:val="BodyText"/>
        <w:spacing w:before="161"/>
        <w:ind w:left="704" w:right="116" w:hanging="10"/>
      </w:pPr>
      <w:r>
        <w:rPr/>
        <w:t>The Advanced Research Centre (ARC) is</w:t>
      </w:r>
      <w:r>
        <w:rPr>
          <w:spacing w:val="-1"/>
        </w:rPr>
        <w:t> </w:t>
      </w:r>
      <w:r>
        <w:rPr/>
        <w:t>launching with an event in</w:t>
      </w:r>
      <w:r>
        <w:rPr>
          <w:spacing w:val="-2"/>
        </w:rPr>
        <w:t> </w:t>
      </w:r>
      <w:r>
        <w:rPr/>
        <w:t>early July to try to green up the inside and to think about how we engage with plants in an inside space.</w:t>
      </w:r>
      <w:r>
        <w:rPr>
          <w:spacing w:val="40"/>
        </w:rPr>
        <w:t> </w:t>
      </w:r>
      <w:r>
        <w:rPr/>
        <w:t>This should be properly</w:t>
      </w:r>
      <w:r>
        <w:rPr>
          <w:spacing w:val="-5"/>
        </w:rPr>
        <w:t> </w:t>
      </w:r>
      <w:r>
        <w:rPr/>
        <w:t>managed</w:t>
      </w:r>
      <w:r>
        <w:rPr>
          <w:spacing w:val="-5"/>
        </w:rPr>
        <w:t> </w:t>
      </w:r>
      <w:r>
        <w:rPr/>
        <w:t>and</w:t>
      </w:r>
      <w:r>
        <w:rPr>
          <w:spacing w:val="-5"/>
        </w:rPr>
        <w:t> </w:t>
      </w:r>
      <w:r>
        <w:rPr/>
        <w:t>engagement</w:t>
      </w:r>
      <w:r>
        <w:rPr>
          <w:spacing w:val="-4"/>
        </w:rPr>
        <w:t> </w:t>
      </w:r>
      <w:r>
        <w:rPr/>
        <w:t>with</w:t>
      </w:r>
      <w:r>
        <w:rPr>
          <w:spacing w:val="-5"/>
        </w:rPr>
        <w:t> </w:t>
      </w:r>
      <w:r>
        <w:rPr/>
        <w:t>the</w:t>
      </w:r>
      <w:r>
        <w:rPr>
          <w:spacing w:val="-4"/>
        </w:rPr>
        <w:t> </w:t>
      </w:r>
      <w:r>
        <w:rPr/>
        <w:t>Estates</w:t>
      </w:r>
      <w:r>
        <w:rPr>
          <w:spacing w:val="-4"/>
        </w:rPr>
        <w:t> </w:t>
      </w:r>
      <w:r>
        <w:rPr/>
        <w:t>team</w:t>
      </w:r>
      <w:r>
        <w:rPr>
          <w:spacing w:val="-3"/>
        </w:rPr>
        <w:t> </w:t>
      </w:r>
      <w:r>
        <w:rPr/>
        <w:t>is</w:t>
      </w:r>
      <w:r>
        <w:rPr>
          <w:spacing w:val="-4"/>
        </w:rPr>
        <w:t> </w:t>
      </w:r>
      <w:r>
        <w:rPr/>
        <w:t>advised.</w:t>
      </w:r>
      <w:r>
        <w:rPr>
          <w:spacing w:val="40"/>
        </w:rPr>
        <w:t> </w:t>
      </w:r>
      <w:r>
        <w:rPr/>
        <w:t>The</w:t>
      </w:r>
      <w:r>
        <w:rPr>
          <w:spacing w:val="-4"/>
        </w:rPr>
        <w:t> </w:t>
      </w:r>
      <w:r>
        <w:rPr/>
        <w:t>first</w:t>
      </w:r>
      <w:r>
        <w:rPr>
          <w:spacing w:val="-4"/>
        </w:rPr>
        <w:t> </w:t>
      </w:r>
      <w:r>
        <w:rPr/>
        <w:t>point</w:t>
      </w:r>
      <w:r>
        <w:rPr>
          <w:spacing w:val="-4"/>
        </w:rPr>
        <w:t> </w:t>
      </w:r>
      <w:r>
        <w:rPr/>
        <w:t>of</w:t>
      </w:r>
      <w:r>
        <w:rPr>
          <w:spacing w:val="-5"/>
        </w:rPr>
        <w:t> </w:t>
      </w:r>
      <w:r>
        <w:rPr/>
        <w:t>contact is George Heburn but we will also take advice from a Plant Management company.</w:t>
      </w:r>
    </w:p>
    <w:p>
      <w:pPr>
        <w:pStyle w:val="BodyText"/>
        <w:spacing w:before="160"/>
        <w:ind w:left="694"/>
        <w:jc w:val="left"/>
      </w:pPr>
      <w:r>
        <w:rPr>
          <w:b/>
        </w:rPr>
        <w:t>Action</w:t>
      </w:r>
      <w:r>
        <w:rPr/>
        <w:t>:</w:t>
      </w:r>
      <w:r>
        <w:rPr>
          <w:spacing w:val="-3"/>
        </w:rPr>
        <w:t> </w:t>
      </w:r>
      <w:r>
        <w:rPr/>
        <w:t>JT</w:t>
      </w:r>
      <w:r>
        <w:rPr>
          <w:spacing w:val="-5"/>
        </w:rPr>
        <w:t> </w:t>
      </w:r>
      <w:r>
        <w:rPr/>
        <w:t>to</w:t>
      </w:r>
      <w:r>
        <w:rPr>
          <w:spacing w:val="-4"/>
        </w:rPr>
        <w:t> </w:t>
      </w:r>
      <w:r>
        <w:rPr/>
        <w:t>contact</w:t>
      </w:r>
      <w:r>
        <w:rPr>
          <w:spacing w:val="-5"/>
        </w:rPr>
        <w:t> </w:t>
      </w:r>
      <w:r>
        <w:rPr/>
        <w:t>George</w:t>
      </w:r>
      <w:r>
        <w:rPr>
          <w:spacing w:val="-2"/>
        </w:rPr>
        <w:t> Hepburn</w:t>
      </w:r>
    </w:p>
    <w:p>
      <w:pPr>
        <w:pStyle w:val="BodyText"/>
        <w:spacing w:before="158"/>
        <w:ind w:left="704" w:right="116" w:hanging="10"/>
      </w:pPr>
      <w:r>
        <w:rPr/>
        <w:t>A new coordinator has been appointed and should be in place by August.</w:t>
      </w:r>
      <w:r>
        <w:rPr>
          <w:spacing w:val="40"/>
        </w:rPr>
        <w:t> </w:t>
      </w:r>
      <w:r>
        <w:rPr/>
        <w:t>CfSS are leading discussion on a Scottish Funding Council bid ARCs (Alliances for Research Challenges) around natural</w:t>
      </w:r>
      <w:r>
        <w:rPr>
          <w:spacing w:val="-7"/>
        </w:rPr>
        <w:t> </w:t>
      </w:r>
      <w:r>
        <w:rPr/>
        <w:t>capital</w:t>
      </w:r>
      <w:r>
        <w:rPr>
          <w:spacing w:val="-9"/>
        </w:rPr>
        <w:t> </w:t>
      </w:r>
      <w:r>
        <w:rPr/>
        <w:t>and</w:t>
      </w:r>
      <w:r>
        <w:rPr>
          <w:spacing w:val="-7"/>
        </w:rPr>
        <w:t> </w:t>
      </w:r>
      <w:r>
        <w:rPr/>
        <w:t>social</w:t>
      </w:r>
      <w:r>
        <w:rPr>
          <w:spacing w:val="-9"/>
        </w:rPr>
        <w:t> </w:t>
      </w:r>
      <w:r>
        <w:rPr/>
        <w:t>capital</w:t>
      </w:r>
      <w:r>
        <w:rPr>
          <w:spacing w:val="-6"/>
        </w:rPr>
        <w:t> </w:t>
      </w:r>
      <w:r>
        <w:rPr/>
        <w:t>and</w:t>
      </w:r>
      <w:r>
        <w:rPr>
          <w:spacing w:val="-7"/>
        </w:rPr>
        <w:t> </w:t>
      </w:r>
      <w:r>
        <w:rPr/>
        <w:t>how</w:t>
      </w:r>
      <w:r>
        <w:rPr>
          <w:spacing w:val="-8"/>
        </w:rPr>
        <w:t> </w:t>
      </w:r>
      <w:r>
        <w:rPr/>
        <w:t>they</w:t>
      </w:r>
      <w:r>
        <w:rPr>
          <w:spacing w:val="-8"/>
        </w:rPr>
        <w:t> </w:t>
      </w:r>
      <w:r>
        <w:rPr/>
        <w:t>come</w:t>
      </w:r>
      <w:r>
        <w:rPr>
          <w:spacing w:val="-8"/>
        </w:rPr>
        <w:t> </w:t>
      </w:r>
      <w:r>
        <w:rPr/>
        <w:t>together.</w:t>
      </w:r>
      <w:r>
        <w:rPr>
          <w:spacing w:val="33"/>
        </w:rPr>
        <w:t> </w:t>
      </w:r>
      <w:r>
        <w:rPr/>
        <w:t>There</w:t>
      </w:r>
      <w:r>
        <w:rPr>
          <w:spacing w:val="-8"/>
        </w:rPr>
        <w:t> </w:t>
      </w:r>
      <w:r>
        <w:rPr/>
        <w:t>are</w:t>
      </w:r>
      <w:r>
        <w:rPr>
          <w:spacing w:val="-8"/>
        </w:rPr>
        <w:t> </w:t>
      </w:r>
      <w:r>
        <w:rPr/>
        <w:t>two</w:t>
      </w:r>
      <w:r>
        <w:rPr>
          <w:spacing w:val="-8"/>
        </w:rPr>
        <w:t> </w:t>
      </w:r>
      <w:r>
        <w:rPr/>
        <w:t>upskilling</w:t>
      </w:r>
      <w:r>
        <w:rPr>
          <w:spacing w:val="-7"/>
        </w:rPr>
        <w:t> </w:t>
      </w:r>
      <w:r>
        <w:rPr/>
        <w:t>courses running and contracts have been signed with FutureLearn to offer a series of six new sustainability MOOCs on their platform; there are also conversations at higher level about offering</w:t>
      </w:r>
      <w:r>
        <w:rPr>
          <w:spacing w:val="-10"/>
        </w:rPr>
        <w:t> </w:t>
      </w:r>
      <w:r>
        <w:rPr/>
        <w:t>a</w:t>
      </w:r>
      <w:r>
        <w:rPr>
          <w:spacing w:val="-11"/>
        </w:rPr>
        <w:t> </w:t>
      </w:r>
      <w:r>
        <w:rPr/>
        <w:t>sustainability</w:t>
      </w:r>
      <w:r>
        <w:rPr>
          <w:spacing w:val="-8"/>
        </w:rPr>
        <w:t> </w:t>
      </w:r>
      <w:r>
        <w:rPr/>
        <w:t>degree</w:t>
      </w:r>
      <w:r>
        <w:rPr>
          <w:spacing w:val="-11"/>
        </w:rPr>
        <w:t> </w:t>
      </w:r>
      <w:r>
        <w:rPr/>
        <w:t>via</w:t>
      </w:r>
      <w:r>
        <w:rPr>
          <w:spacing w:val="-12"/>
        </w:rPr>
        <w:t> </w:t>
      </w:r>
      <w:r>
        <w:rPr/>
        <w:t>this</w:t>
      </w:r>
      <w:r>
        <w:rPr>
          <w:spacing w:val="-9"/>
        </w:rPr>
        <w:t> </w:t>
      </w:r>
      <w:r>
        <w:rPr/>
        <w:t>platform.</w:t>
      </w:r>
      <w:r>
        <w:rPr>
          <w:spacing w:val="32"/>
        </w:rPr>
        <w:t> </w:t>
      </w:r>
      <w:r>
        <w:rPr/>
        <w:t>Funding</w:t>
      </w:r>
      <w:r>
        <w:rPr>
          <w:spacing w:val="-10"/>
        </w:rPr>
        <w:t> </w:t>
      </w:r>
      <w:r>
        <w:rPr/>
        <w:t>is</w:t>
      </w:r>
      <w:r>
        <w:rPr>
          <w:spacing w:val="-9"/>
        </w:rPr>
        <w:t> </w:t>
      </w:r>
      <w:r>
        <w:rPr/>
        <w:t>coming</w:t>
      </w:r>
      <w:r>
        <w:rPr>
          <w:spacing w:val="-12"/>
        </w:rPr>
        <w:t> </w:t>
      </w:r>
      <w:r>
        <w:rPr/>
        <w:t>through</w:t>
      </w:r>
      <w:r>
        <w:rPr>
          <w:spacing w:val="-12"/>
        </w:rPr>
        <w:t> </w:t>
      </w:r>
      <w:r>
        <w:rPr/>
        <w:t>to</w:t>
      </w:r>
      <w:r>
        <w:rPr>
          <w:spacing w:val="-10"/>
        </w:rPr>
        <w:t> </w:t>
      </w:r>
      <w:r>
        <w:rPr/>
        <w:t>allow</w:t>
      </w:r>
      <w:r>
        <w:rPr>
          <w:spacing w:val="-8"/>
        </w:rPr>
        <w:t> </w:t>
      </w:r>
      <w:r>
        <w:rPr/>
        <w:t>the</w:t>
      </w:r>
      <w:r>
        <w:rPr>
          <w:spacing w:val="-11"/>
        </w:rPr>
        <w:t> </w:t>
      </w:r>
      <w:r>
        <w:rPr/>
        <w:t>Centre to have a new fixed term educational assistant who can help develop the content and put on the course platform.</w:t>
      </w:r>
    </w:p>
    <w:p>
      <w:pPr>
        <w:pStyle w:val="BodyText"/>
        <w:spacing w:before="160"/>
        <w:ind w:left="704" w:right="117" w:hanging="10"/>
      </w:pPr>
      <w:r>
        <w:rPr/>
        <w:t>The Director for Organisational Development is interested in working with the Sustainable Lab Adviser to remodel the online upskilling material to create an introduction to sustainability course for staff at the University.</w:t>
      </w:r>
    </w:p>
    <w:p>
      <w:pPr>
        <w:pStyle w:val="BodyText"/>
        <w:spacing w:before="162"/>
        <w:ind w:left="704" w:right="116" w:hanging="10"/>
      </w:pPr>
      <w:r>
        <w:rPr/>
        <w:t>The</w:t>
      </w:r>
      <w:r>
        <w:rPr>
          <w:spacing w:val="-7"/>
        </w:rPr>
        <w:t> </w:t>
      </w:r>
      <w:r>
        <w:rPr/>
        <w:t>CfSS</w:t>
      </w:r>
      <w:r>
        <w:rPr>
          <w:spacing w:val="-9"/>
        </w:rPr>
        <w:t> </w:t>
      </w:r>
      <w:r>
        <w:rPr/>
        <w:t>hosted</w:t>
      </w:r>
      <w:r>
        <w:rPr>
          <w:spacing w:val="-9"/>
        </w:rPr>
        <w:t> </w:t>
      </w:r>
      <w:r>
        <w:rPr/>
        <w:t>a</w:t>
      </w:r>
      <w:r>
        <w:rPr>
          <w:spacing w:val="-11"/>
        </w:rPr>
        <w:t> </w:t>
      </w:r>
      <w:r>
        <w:rPr/>
        <w:t>visit</w:t>
      </w:r>
      <w:r>
        <w:rPr>
          <w:spacing w:val="-8"/>
        </w:rPr>
        <w:t> </w:t>
      </w:r>
      <w:r>
        <w:rPr/>
        <w:t>from</w:t>
      </w:r>
      <w:r>
        <w:rPr>
          <w:spacing w:val="-9"/>
        </w:rPr>
        <w:t> </w:t>
      </w:r>
      <w:r>
        <w:rPr/>
        <w:t>UK</w:t>
      </w:r>
      <w:r>
        <w:rPr>
          <w:spacing w:val="-7"/>
        </w:rPr>
        <w:t> </w:t>
      </w:r>
      <w:r>
        <w:rPr/>
        <w:t>Embassy</w:t>
      </w:r>
      <w:r>
        <w:rPr>
          <w:spacing w:val="-8"/>
        </w:rPr>
        <w:t> </w:t>
      </w:r>
      <w:r>
        <w:rPr/>
        <w:t>in</w:t>
      </w:r>
      <w:r>
        <w:rPr>
          <w:spacing w:val="-9"/>
        </w:rPr>
        <w:t> </w:t>
      </w:r>
      <w:r>
        <w:rPr/>
        <w:t>Berlin</w:t>
      </w:r>
      <w:r>
        <w:rPr>
          <w:spacing w:val="-9"/>
        </w:rPr>
        <w:t> </w:t>
      </w:r>
      <w:r>
        <w:rPr/>
        <w:t>and</w:t>
      </w:r>
      <w:r>
        <w:rPr>
          <w:spacing w:val="-9"/>
        </w:rPr>
        <w:t> </w:t>
      </w:r>
      <w:r>
        <w:rPr/>
        <w:t>US</w:t>
      </w:r>
      <w:r>
        <w:rPr>
          <w:spacing w:val="-9"/>
        </w:rPr>
        <w:t> </w:t>
      </w:r>
      <w:r>
        <w:rPr/>
        <w:t>Embassy</w:t>
      </w:r>
      <w:r>
        <w:rPr>
          <w:spacing w:val="-7"/>
        </w:rPr>
        <w:t> </w:t>
      </w:r>
      <w:r>
        <w:rPr/>
        <w:t>in</w:t>
      </w:r>
      <w:r>
        <w:rPr>
          <w:spacing w:val="-9"/>
        </w:rPr>
        <w:t> </w:t>
      </w:r>
      <w:r>
        <w:rPr/>
        <w:t>London</w:t>
      </w:r>
      <w:r>
        <w:rPr>
          <w:spacing w:val="-9"/>
        </w:rPr>
        <w:t> </w:t>
      </w:r>
      <w:r>
        <w:rPr/>
        <w:t>and</w:t>
      </w:r>
      <w:r>
        <w:rPr>
          <w:spacing w:val="-9"/>
        </w:rPr>
        <w:t> </w:t>
      </w:r>
      <w:r>
        <w:rPr/>
        <w:t>we</w:t>
      </w:r>
      <w:r>
        <w:rPr>
          <w:spacing w:val="-7"/>
        </w:rPr>
        <w:t> </w:t>
      </w:r>
      <w:r>
        <w:rPr/>
        <w:t>are</w:t>
      </w:r>
      <w:r>
        <w:rPr>
          <w:spacing w:val="-7"/>
        </w:rPr>
        <w:t> </w:t>
      </w:r>
      <w:r>
        <w:rPr/>
        <w:t>looking at how the University and our researchers can link across to various initiatives going on in Germany</w:t>
      </w:r>
      <w:r>
        <w:rPr>
          <w:spacing w:val="-7"/>
        </w:rPr>
        <w:t> </w:t>
      </w:r>
      <w:r>
        <w:rPr/>
        <w:t>and</w:t>
      </w:r>
      <w:r>
        <w:rPr>
          <w:spacing w:val="-9"/>
        </w:rPr>
        <w:t> </w:t>
      </w:r>
      <w:r>
        <w:rPr/>
        <w:t>the</w:t>
      </w:r>
      <w:r>
        <w:rPr>
          <w:spacing w:val="-7"/>
        </w:rPr>
        <w:t> </w:t>
      </w:r>
      <w:r>
        <w:rPr/>
        <w:t>US.</w:t>
      </w:r>
      <w:r>
        <w:rPr>
          <w:spacing w:val="30"/>
        </w:rPr>
        <w:t> </w:t>
      </w:r>
      <w:r>
        <w:rPr/>
        <w:t>The</w:t>
      </w:r>
      <w:r>
        <w:rPr>
          <w:spacing w:val="-10"/>
        </w:rPr>
        <w:t> </w:t>
      </w:r>
      <w:r>
        <w:rPr/>
        <w:t>Centre</w:t>
      </w:r>
      <w:r>
        <w:rPr>
          <w:spacing w:val="-7"/>
        </w:rPr>
        <w:t> </w:t>
      </w:r>
      <w:r>
        <w:rPr/>
        <w:t>now</w:t>
      </w:r>
      <w:r>
        <w:rPr>
          <w:spacing w:val="-10"/>
        </w:rPr>
        <w:t> </w:t>
      </w:r>
      <w:r>
        <w:rPr/>
        <w:t>has</w:t>
      </w:r>
      <w:r>
        <w:rPr>
          <w:spacing w:val="-8"/>
        </w:rPr>
        <w:t> </w:t>
      </w:r>
      <w:r>
        <w:rPr/>
        <w:t>a</w:t>
      </w:r>
      <w:r>
        <w:rPr>
          <w:spacing w:val="-8"/>
        </w:rPr>
        <w:t> </w:t>
      </w:r>
      <w:r>
        <w:rPr/>
        <w:t>dedicated</w:t>
      </w:r>
      <w:r>
        <w:rPr>
          <w:spacing w:val="-9"/>
        </w:rPr>
        <w:t> </w:t>
      </w:r>
      <w:r>
        <w:rPr/>
        <w:t>office</w:t>
      </w:r>
      <w:r>
        <w:rPr>
          <w:spacing w:val="-10"/>
        </w:rPr>
        <w:t> </w:t>
      </w:r>
      <w:r>
        <w:rPr/>
        <w:t>in</w:t>
      </w:r>
      <w:r>
        <w:rPr>
          <w:spacing w:val="-9"/>
        </w:rPr>
        <w:t> </w:t>
      </w:r>
      <w:r>
        <w:rPr/>
        <w:t>the</w:t>
      </w:r>
      <w:r>
        <w:rPr>
          <w:spacing w:val="-7"/>
        </w:rPr>
        <w:t> </w:t>
      </w:r>
      <w:r>
        <w:rPr/>
        <w:t>ARC</w:t>
      </w:r>
      <w:r>
        <w:rPr>
          <w:spacing w:val="-11"/>
        </w:rPr>
        <w:t> </w:t>
      </w:r>
      <w:r>
        <w:rPr/>
        <w:t>on</w:t>
      </w:r>
      <w:r>
        <w:rPr>
          <w:spacing w:val="-9"/>
        </w:rPr>
        <w:t> </w:t>
      </w:r>
      <w:r>
        <w:rPr/>
        <w:t>level</w:t>
      </w:r>
      <w:r>
        <w:rPr>
          <w:spacing w:val="-11"/>
        </w:rPr>
        <w:t> </w:t>
      </w:r>
      <w:r>
        <w:rPr/>
        <w:t>4</w:t>
      </w:r>
      <w:r>
        <w:rPr>
          <w:spacing w:val="-7"/>
        </w:rPr>
        <w:t> </w:t>
      </w:r>
      <w:r>
        <w:rPr/>
        <w:t>and</w:t>
      </w:r>
      <w:r>
        <w:rPr>
          <w:spacing w:val="-9"/>
        </w:rPr>
        <w:t> </w:t>
      </w:r>
      <w:r>
        <w:rPr/>
        <w:t>hopefully will be able to move in soon.</w:t>
      </w:r>
    </w:p>
    <w:p>
      <w:pPr>
        <w:spacing w:after="0"/>
        <w:sectPr>
          <w:pgSz w:w="11910" w:h="16840"/>
          <w:pgMar w:top="1380" w:bottom="280" w:left="1300" w:right="1320"/>
        </w:sectPr>
      </w:pPr>
    </w:p>
    <w:p>
      <w:pPr>
        <w:pStyle w:val="Heading1"/>
        <w:numPr>
          <w:ilvl w:val="0"/>
          <w:numId w:val="2"/>
        </w:numPr>
        <w:tabs>
          <w:tab w:pos="706" w:val="left" w:leader="none"/>
        </w:tabs>
        <w:spacing w:line="240" w:lineRule="auto" w:before="41" w:after="0"/>
        <w:ind w:left="706" w:right="0" w:hanging="578"/>
        <w:jc w:val="left"/>
      </w:pPr>
      <w:r>
        <w:rPr/>
        <w:t>Royal</w:t>
      </w:r>
      <w:r>
        <w:rPr>
          <w:spacing w:val="-5"/>
        </w:rPr>
        <w:t> </w:t>
      </w:r>
      <w:r>
        <w:rPr/>
        <w:t>Anniversary</w:t>
      </w:r>
      <w:r>
        <w:rPr>
          <w:spacing w:val="-5"/>
        </w:rPr>
        <w:t> </w:t>
      </w:r>
      <w:r>
        <w:rPr/>
        <w:t>Trust</w:t>
      </w:r>
      <w:r>
        <w:rPr>
          <w:spacing w:val="-4"/>
        </w:rPr>
        <w:t> </w:t>
      </w:r>
      <w:r>
        <w:rPr>
          <w:spacing w:val="-2"/>
        </w:rPr>
        <w:t>Initiative</w:t>
      </w:r>
    </w:p>
    <w:p>
      <w:pPr>
        <w:pStyle w:val="BodyText"/>
        <w:spacing w:before="158"/>
        <w:ind w:right="115"/>
      </w:pPr>
      <w:r>
        <w:rPr/>
        <w:t>The Queen’s Anniversary Prize is awarded for great achievements usually in field of research and we have been very successful in winning awards in the last few years.</w:t>
      </w:r>
      <w:r>
        <w:rPr>
          <w:spacing w:val="40"/>
        </w:rPr>
        <w:t> </w:t>
      </w:r>
      <w:r>
        <w:rPr/>
        <w:t>This year the QAP organisers have launched an initiative to raise the profile of environmental sustainability and the contribution that the HE sector can make.</w:t>
      </w:r>
      <w:r>
        <w:rPr>
          <w:spacing w:val="40"/>
        </w:rPr>
        <w:t> </w:t>
      </w:r>
      <w:r>
        <w:rPr/>
        <w:t>A residential event is</w:t>
      </w:r>
      <w:r>
        <w:rPr>
          <w:spacing w:val="-1"/>
        </w:rPr>
        <w:t> </w:t>
      </w:r>
      <w:r>
        <w:rPr/>
        <w:t>taking place in June and it is right that the University takes part in this to help shape the approach to environment sustainability.</w:t>
      </w:r>
      <w:r>
        <w:rPr>
          <w:spacing w:val="38"/>
        </w:rPr>
        <w:t> </w:t>
      </w:r>
      <w:r>
        <w:rPr/>
        <w:t>The</w:t>
      </w:r>
      <w:r>
        <w:rPr>
          <w:spacing w:val="-5"/>
        </w:rPr>
        <w:t> </w:t>
      </w:r>
      <w:r>
        <w:rPr/>
        <w:t>EAUC</w:t>
      </w:r>
      <w:r>
        <w:rPr>
          <w:spacing w:val="-6"/>
        </w:rPr>
        <w:t> </w:t>
      </w:r>
      <w:r>
        <w:rPr/>
        <w:t>will</w:t>
      </w:r>
      <w:r>
        <w:rPr>
          <w:spacing w:val="-6"/>
        </w:rPr>
        <w:t> </w:t>
      </w:r>
      <w:r>
        <w:rPr/>
        <w:t>also</w:t>
      </w:r>
      <w:r>
        <w:rPr>
          <w:spacing w:val="-4"/>
        </w:rPr>
        <w:t> </w:t>
      </w:r>
      <w:r>
        <w:rPr/>
        <w:t>be</w:t>
      </w:r>
      <w:r>
        <w:rPr>
          <w:spacing w:val="-5"/>
        </w:rPr>
        <w:t> </w:t>
      </w:r>
      <w:r>
        <w:rPr/>
        <w:t>closely</w:t>
      </w:r>
      <w:r>
        <w:rPr>
          <w:spacing w:val="-5"/>
        </w:rPr>
        <w:t> </w:t>
      </w:r>
      <w:r>
        <w:rPr/>
        <w:t>involved</w:t>
      </w:r>
      <w:r>
        <w:rPr>
          <w:spacing w:val="-6"/>
        </w:rPr>
        <w:t> </w:t>
      </w:r>
      <w:r>
        <w:rPr/>
        <w:t>in</w:t>
      </w:r>
      <w:r>
        <w:rPr>
          <w:spacing w:val="-9"/>
        </w:rPr>
        <w:t> </w:t>
      </w:r>
      <w:r>
        <w:rPr/>
        <w:t>this</w:t>
      </w:r>
      <w:r>
        <w:rPr>
          <w:spacing w:val="-5"/>
        </w:rPr>
        <w:t> </w:t>
      </w:r>
      <w:r>
        <w:rPr/>
        <w:t>initiative.</w:t>
      </w:r>
      <w:r>
        <w:rPr>
          <w:spacing w:val="35"/>
        </w:rPr>
        <w:t> </w:t>
      </w:r>
      <w:r>
        <w:rPr/>
        <w:t>More</w:t>
      </w:r>
      <w:r>
        <w:rPr>
          <w:spacing w:val="-5"/>
        </w:rPr>
        <w:t> </w:t>
      </w:r>
      <w:r>
        <w:rPr/>
        <w:t>information</w:t>
      </w:r>
      <w:r>
        <w:rPr>
          <w:spacing w:val="-6"/>
        </w:rPr>
        <w:t> </w:t>
      </w:r>
      <w:r>
        <w:rPr/>
        <w:t>will</w:t>
      </w:r>
      <w:r>
        <w:rPr>
          <w:spacing w:val="-6"/>
        </w:rPr>
        <w:t> </w:t>
      </w:r>
      <w:r>
        <w:rPr/>
        <w:t>be shared with the group when it is available.</w:t>
      </w:r>
    </w:p>
    <w:p>
      <w:pPr>
        <w:pStyle w:val="Heading1"/>
        <w:numPr>
          <w:ilvl w:val="0"/>
          <w:numId w:val="2"/>
        </w:numPr>
        <w:tabs>
          <w:tab w:pos="705" w:val="left" w:leader="none"/>
        </w:tabs>
        <w:spacing w:line="240" w:lineRule="auto" w:before="162" w:after="0"/>
        <w:ind w:left="705" w:right="0" w:hanging="578"/>
        <w:jc w:val="left"/>
      </w:pPr>
      <w:r>
        <w:rPr>
          <w:spacing w:val="-5"/>
        </w:rPr>
        <w:t>AOB</w:t>
      </w:r>
    </w:p>
    <w:p>
      <w:pPr>
        <w:pStyle w:val="BodyText"/>
        <w:spacing w:before="159"/>
      </w:pPr>
      <w:r>
        <w:rPr/>
        <w:t>Students</w:t>
      </w:r>
      <w:r>
        <w:rPr>
          <w:spacing w:val="-6"/>
        </w:rPr>
        <w:t> </w:t>
      </w:r>
      <w:r>
        <w:rPr/>
        <w:t>from</w:t>
      </w:r>
      <w:r>
        <w:rPr>
          <w:spacing w:val="-4"/>
        </w:rPr>
        <w:t> </w:t>
      </w:r>
      <w:r>
        <w:rPr/>
        <w:t>Cochno</w:t>
      </w:r>
      <w:r>
        <w:rPr>
          <w:spacing w:val="-5"/>
        </w:rPr>
        <w:t> </w:t>
      </w:r>
      <w:r>
        <w:rPr/>
        <w:t>will</w:t>
      </w:r>
      <w:r>
        <w:rPr>
          <w:spacing w:val="-6"/>
        </w:rPr>
        <w:t> </w:t>
      </w:r>
      <w:r>
        <w:rPr/>
        <w:t>prepare</w:t>
      </w:r>
      <w:r>
        <w:rPr>
          <w:spacing w:val="-3"/>
        </w:rPr>
        <w:t> </w:t>
      </w:r>
      <w:r>
        <w:rPr/>
        <w:t>a</w:t>
      </w:r>
      <w:r>
        <w:rPr>
          <w:spacing w:val="-3"/>
        </w:rPr>
        <w:t> </w:t>
      </w:r>
      <w:r>
        <w:rPr/>
        <w:t>presentation</w:t>
      </w:r>
      <w:r>
        <w:rPr>
          <w:spacing w:val="-6"/>
        </w:rPr>
        <w:t> </w:t>
      </w:r>
      <w:r>
        <w:rPr/>
        <w:t>to</w:t>
      </w:r>
      <w:r>
        <w:rPr>
          <w:spacing w:val="-5"/>
        </w:rPr>
        <w:t> </w:t>
      </w:r>
      <w:r>
        <w:rPr/>
        <w:t>the</w:t>
      </w:r>
      <w:r>
        <w:rPr>
          <w:spacing w:val="-2"/>
        </w:rPr>
        <w:t> </w:t>
      </w:r>
      <w:r>
        <w:rPr/>
        <w:t>group</w:t>
      </w:r>
      <w:r>
        <w:rPr>
          <w:spacing w:val="-5"/>
        </w:rPr>
        <w:t> </w:t>
      </w:r>
      <w:r>
        <w:rPr/>
        <w:t>after</w:t>
      </w:r>
      <w:r>
        <w:rPr>
          <w:spacing w:val="-3"/>
        </w:rPr>
        <w:t> </w:t>
      </w:r>
      <w:r>
        <w:rPr/>
        <w:t>their</w:t>
      </w:r>
      <w:r>
        <w:rPr>
          <w:spacing w:val="-3"/>
        </w:rPr>
        <w:t> </w:t>
      </w:r>
      <w:r>
        <w:rPr>
          <w:spacing w:val="-2"/>
        </w:rPr>
        <w:t>exams.</w:t>
      </w:r>
    </w:p>
    <w:p>
      <w:pPr>
        <w:pStyle w:val="Heading1"/>
        <w:numPr>
          <w:ilvl w:val="0"/>
          <w:numId w:val="2"/>
        </w:numPr>
        <w:tabs>
          <w:tab w:pos="705" w:val="left" w:leader="none"/>
        </w:tabs>
        <w:spacing w:line="240" w:lineRule="auto" w:before="161" w:after="0"/>
        <w:ind w:left="705" w:right="0" w:hanging="566"/>
        <w:jc w:val="left"/>
      </w:pPr>
      <w:r>
        <w:rPr/>
        <w:t>SWG</w:t>
      </w:r>
      <w:r>
        <w:rPr>
          <w:spacing w:val="-1"/>
        </w:rPr>
        <w:t> </w:t>
      </w:r>
      <w:r>
        <w:rPr/>
        <w:t>dates</w:t>
      </w:r>
      <w:r>
        <w:rPr>
          <w:spacing w:val="-3"/>
        </w:rPr>
        <w:t> </w:t>
      </w:r>
      <w:r>
        <w:rPr>
          <w:spacing w:val="-2"/>
        </w:rPr>
        <w:t>2022:</w:t>
      </w:r>
    </w:p>
    <w:p>
      <w:pPr>
        <w:pStyle w:val="BodyText"/>
        <w:spacing w:before="159"/>
        <w:jc w:val="left"/>
      </w:pPr>
      <w:r>
        <w:rPr/>
        <w:t>8</w:t>
      </w:r>
      <w:r>
        <w:rPr>
          <w:spacing w:val="1"/>
        </w:rPr>
        <w:t> </w:t>
      </w:r>
      <w:r>
        <w:rPr>
          <w:spacing w:val="-4"/>
        </w:rPr>
        <w:t>June</w:t>
      </w:r>
    </w:p>
    <w:p>
      <w:pPr>
        <w:pStyle w:val="BodyText"/>
        <w:jc w:val="left"/>
      </w:pPr>
      <w:r>
        <w:rPr/>
        <w:t>3</w:t>
      </w:r>
      <w:r>
        <w:rPr>
          <w:spacing w:val="1"/>
        </w:rPr>
        <w:t> </w:t>
      </w:r>
      <w:r>
        <w:rPr>
          <w:spacing w:val="-2"/>
        </w:rPr>
        <w:t>August</w:t>
      </w:r>
    </w:p>
    <w:p>
      <w:pPr>
        <w:pStyle w:val="BodyText"/>
        <w:jc w:val="left"/>
      </w:pPr>
      <w:r>
        <w:rPr/>
        <w:t>5</w:t>
      </w:r>
      <w:r>
        <w:rPr>
          <w:spacing w:val="1"/>
        </w:rPr>
        <w:t> </w:t>
      </w:r>
      <w:r>
        <w:rPr>
          <w:spacing w:val="-2"/>
        </w:rPr>
        <w:t>October</w:t>
      </w:r>
    </w:p>
    <w:p>
      <w:pPr>
        <w:pStyle w:val="BodyText"/>
        <w:jc w:val="left"/>
      </w:pPr>
      <w:r>
        <w:rPr/>
        <w:t>7</w:t>
      </w:r>
      <w:r>
        <w:rPr>
          <w:spacing w:val="1"/>
        </w:rPr>
        <w:t> </w:t>
      </w:r>
      <w:r>
        <w:rPr>
          <w:spacing w:val="-2"/>
        </w:rPr>
        <w:t>December</w:t>
      </w:r>
    </w:p>
    <w:sectPr>
      <w:pgSz w:w="11910" w:h="16840"/>
      <w:pgMar w:top="1380" w:bottom="2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706" w:hanging="57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58" w:hanging="579"/>
      </w:pPr>
      <w:rPr>
        <w:rFonts w:hint="default"/>
        <w:lang w:val="en-US" w:eastAsia="en-US" w:bidi="ar-SA"/>
      </w:rPr>
    </w:lvl>
    <w:lvl w:ilvl="2">
      <w:start w:val="0"/>
      <w:numFmt w:val="bullet"/>
      <w:lvlText w:val="•"/>
      <w:lvlJc w:val="left"/>
      <w:pPr>
        <w:ind w:left="2417" w:hanging="579"/>
      </w:pPr>
      <w:rPr>
        <w:rFonts w:hint="default"/>
        <w:lang w:val="en-US" w:eastAsia="en-US" w:bidi="ar-SA"/>
      </w:rPr>
    </w:lvl>
    <w:lvl w:ilvl="3">
      <w:start w:val="0"/>
      <w:numFmt w:val="bullet"/>
      <w:lvlText w:val="•"/>
      <w:lvlJc w:val="left"/>
      <w:pPr>
        <w:ind w:left="3275" w:hanging="579"/>
      </w:pPr>
      <w:rPr>
        <w:rFonts w:hint="default"/>
        <w:lang w:val="en-US" w:eastAsia="en-US" w:bidi="ar-SA"/>
      </w:rPr>
    </w:lvl>
    <w:lvl w:ilvl="4">
      <w:start w:val="0"/>
      <w:numFmt w:val="bullet"/>
      <w:lvlText w:val="•"/>
      <w:lvlJc w:val="left"/>
      <w:pPr>
        <w:ind w:left="4134" w:hanging="579"/>
      </w:pPr>
      <w:rPr>
        <w:rFonts w:hint="default"/>
        <w:lang w:val="en-US" w:eastAsia="en-US" w:bidi="ar-SA"/>
      </w:rPr>
    </w:lvl>
    <w:lvl w:ilvl="5">
      <w:start w:val="0"/>
      <w:numFmt w:val="bullet"/>
      <w:lvlText w:val="•"/>
      <w:lvlJc w:val="left"/>
      <w:pPr>
        <w:ind w:left="4993" w:hanging="579"/>
      </w:pPr>
      <w:rPr>
        <w:rFonts w:hint="default"/>
        <w:lang w:val="en-US" w:eastAsia="en-US" w:bidi="ar-SA"/>
      </w:rPr>
    </w:lvl>
    <w:lvl w:ilvl="6">
      <w:start w:val="0"/>
      <w:numFmt w:val="bullet"/>
      <w:lvlText w:val="•"/>
      <w:lvlJc w:val="left"/>
      <w:pPr>
        <w:ind w:left="5851" w:hanging="579"/>
      </w:pPr>
      <w:rPr>
        <w:rFonts w:hint="default"/>
        <w:lang w:val="en-US" w:eastAsia="en-US" w:bidi="ar-SA"/>
      </w:rPr>
    </w:lvl>
    <w:lvl w:ilvl="7">
      <w:start w:val="0"/>
      <w:numFmt w:val="bullet"/>
      <w:lvlText w:val="•"/>
      <w:lvlJc w:val="left"/>
      <w:pPr>
        <w:ind w:left="6710" w:hanging="579"/>
      </w:pPr>
      <w:rPr>
        <w:rFonts w:hint="default"/>
        <w:lang w:val="en-US" w:eastAsia="en-US" w:bidi="ar-SA"/>
      </w:rPr>
    </w:lvl>
    <w:lvl w:ilvl="8">
      <w:start w:val="0"/>
      <w:numFmt w:val="bullet"/>
      <w:lvlText w:val="•"/>
      <w:lvlJc w:val="left"/>
      <w:pPr>
        <w:ind w:left="7569" w:hanging="579"/>
      </w:pPr>
      <w:rPr>
        <w:rFonts w:hint="default"/>
        <w:lang w:val="en-US" w:eastAsia="en-US" w:bidi="ar-SA"/>
      </w:rPr>
    </w:lvl>
  </w:abstractNum>
  <w:abstractNum w:abstractNumId="0">
    <w:multiLevelType w:val="hybridMultilevel"/>
    <w:lvl w:ilvl="0">
      <w:start w:val="2"/>
      <w:numFmt w:val="decimal"/>
      <w:lvlText w:val="%1."/>
      <w:lvlJc w:val="left"/>
      <w:pPr>
        <w:ind w:left="706" w:hanging="567"/>
        <w:jc w:val="left"/>
      </w:pPr>
      <w:rPr>
        <w:rFonts w:hint="default"/>
        <w:spacing w:val="0"/>
        <w:w w:val="100"/>
        <w:lang w:val="en-US" w:eastAsia="en-US" w:bidi="ar-SA"/>
      </w:rPr>
    </w:lvl>
    <w:lvl w:ilvl="1">
      <w:start w:val="0"/>
      <w:numFmt w:val="bullet"/>
      <w:lvlText w:val=""/>
      <w:lvlJc w:val="left"/>
      <w:pPr>
        <w:ind w:left="1424" w:hanging="361"/>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2294" w:hanging="361"/>
      </w:pPr>
      <w:rPr>
        <w:rFonts w:hint="default"/>
        <w:lang w:val="en-US" w:eastAsia="en-US" w:bidi="ar-SA"/>
      </w:rPr>
    </w:lvl>
    <w:lvl w:ilvl="3">
      <w:start w:val="0"/>
      <w:numFmt w:val="bullet"/>
      <w:lvlText w:val="•"/>
      <w:lvlJc w:val="left"/>
      <w:pPr>
        <w:ind w:left="3168"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4916" w:hanging="361"/>
      </w:pPr>
      <w:rPr>
        <w:rFonts w:hint="default"/>
        <w:lang w:val="en-US" w:eastAsia="en-US" w:bidi="ar-SA"/>
      </w:rPr>
    </w:lvl>
    <w:lvl w:ilvl="6">
      <w:start w:val="0"/>
      <w:numFmt w:val="bullet"/>
      <w:lvlText w:val="•"/>
      <w:lvlJc w:val="left"/>
      <w:pPr>
        <w:ind w:left="5790" w:hanging="361"/>
      </w:pPr>
      <w:rPr>
        <w:rFonts w:hint="default"/>
        <w:lang w:val="en-US" w:eastAsia="en-US" w:bidi="ar-SA"/>
      </w:rPr>
    </w:lvl>
    <w:lvl w:ilvl="7">
      <w:start w:val="0"/>
      <w:numFmt w:val="bullet"/>
      <w:lvlText w:val="•"/>
      <w:lvlJc w:val="left"/>
      <w:pPr>
        <w:ind w:left="6664" w:hanging="361"/>
      </w:pPr>
      <w:rPr>
        <w:rFonts w:hint="default"/>
        <w:lang w:val="en-US" w:eastAsia="en-US" w:bidi="ar-SA"/>
      </w:rPr>
    </w:lvl>
    <w:lvl w:ilvl="8">
      <w:start w:val="0"/>
      <w:numFmt w:val="bullet"/>
      <w:lvlText w:val="•"/>
      <w:lvlJc w:val="left"/>
      <w:pPr>
        <w:ind w:left="7538"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705"/>
      <w:jc w:val="both"/>
    </w:pPr>
    <w:rPr>
      <w:rFonts w:ascii="Calibri" w:hAnsi="Calibri" w:eastAsia="Calibri" w:cs="Calibri"/>
      <w:sz w:val="22"/>
      <w:szCs w:val="22"/>
      <w:lang w:val="en-US" w:eastAsia="en-US" w:bidi="ar-SA"/>
    </w:rPr>
  </w:style>
  <w:style w:styleId="Heading1" w:type="paragraph">
    <w:name w:val="Heading 1"/>
    <w:basedOn w:val="Normal"/>
    <w:uiPriority w:val="1"/>
    <w:qFormat/>
    <w:pPr>
      <w:spacing w:before="161"/>
      <w:ind w:left="706" w:hanging="578"/>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706" w:hanging="578"/>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Little</dc:creator>
  <dc:description/>
  <dcterms:created xsi:type="dcterms:W3CDTF">2025-02-11T09:39:22Z</dcterms:created>
  <dcterms:modified xsi:type="dcterms:W3CDTF">2025-02-11T09:39:22Z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Acrobat PDFMaker 20 for Word</vt:lpwstr>
  </property>
  <property fmtid="{D5CDD505-2E9C-101B-9397-08002B2CF9AE}" pid="4" name="LastSaved">
    <vt:filetime>2025-02-11T00:00:00Z</vt:filetime>
  </property>
  <property fmtid="{D5CDD505-2E9C-101B-9397-08002B2CF9AE}" pid="5" name="Producer">
    <vt:lpwstr>Adobe PDF Library 20.5.173</vt:lpwstr>
  </property>
  <property fmtid="{D5CDD505-2E9C-101B-9397-08002B2CF9AE}" pid="6" name="SourceModified">
    <vt:lpwstr>D:20221004100351</vt:lpwstr>
  </property>
</Properties>
</file>