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8CCD" w14:textId="36ABCAF5" w:rsidR="007E1DC7" w:rsidRPr="007E1DC7" w:rsidRDefault="007E1DC7" w:rsidP="00D7151D">
      <w:pPr>
        <w:jc w:val="center"/>
        <w:rPr>
          <w:b/>
        </w:rPr>
      </w:pPr>
      <w:r w:rsidRPr="007E1DC7">
        <w:rPr>
          <w:b/>
        </w:rPr>
        <w:t>QUESTIONNAIRE FOR DATA PROCESSING INVOLVI</w:t>
      </w:r>
      <w:r>
        <w:rPr>
          <w:b/>
        </w:rPr>
        <w:t>NG THIRD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536"/>
      </w:tblGrid>
      <w:tr w:rsidR="007E1DC7" w14:paraId="1C0F925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7B47A39" w14:textId="74323A3E" w:rsidR="007E1DC7" w:rsidRDefault="007E1DC7" w:rsidP="0070216C">
            <w:pPr>
              <w:rPr>
                <w:b/>
              </w:rPr>
            </w:pPr>
            <w:r>
              <w:rPr>
                <w:b/>
              </w:rPr>
              <w:t>Wh</w:t>
            </w:r>
            <w:r w:rsidR="009457DE">
              <w:rPr>
                <w:b/>
              </w:rPr>
              <w:t>at</w:t>
            </w:r>
            <w:r>
              <w:rPr>
                <w:b/>
              </w:rPr>
              <w:t xml:space="preserve"> is the third party</w:t>
            </w:r>
            <w:r w:rsidR="009457DE">
              <w:rPr>
                <w:b/>
              </w:rPr>
              <w:t>’s name and address</w:t>
            </w:r>
            <w:r>
              <w:rPr>
                <w:b/>
              </w:rPr>
              <w:t>?</w:t>
            </w:r>
          </w:p>
        </w:tc>
        <w:tc>
          <w:tcPr>
            <w:tcW w:w="4536" w:type="dxa"/>
            <w:vAlign w:val="center"/>
          </w:tcPr>
          <w:p w14:paraId="21C19F78" w14:textId="70E8D3AC" w:rsidR="007E1DC7" w:rsidRDefault="007E1DC7" w:rsidP="00491984">
            <w:pPr>
              <w:rPr>
                <w:b/>
              </w:rPr>
            </w:pPr>
          </w:p>
        </w:tc>
      </w:tr>
      <w:tr w:rsidR="009457DE" w14:paraId="6306B97F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54484EA2" w14:textId="45F14C64" w:rsidR="009457DE" w:rsidRDefault="009457DE" w:rsidP="0070216C">
            <w:pPr>
              <w:rPr>
                <w:b/>
              </w:rPr>
            </w:pPr>
            <w:r>
              <w:rPr>
                <w:b/>
              </w:rPr>
              <w:t xml:space="preserve">Is there an existing contract with the third party relating to this project? </w:t>
            </w:r>
          </w:p>
          <w:p w14:paraId="550C7982" w14:textId="77777777" w:rsidR="009457DE" w:rsidRDefault="009457DE" w:rsidP="0070216C">
            <w:pPr>
              <w:rPr>
                <w:b/>
              </w:rPr>
            </w:pPr>
          </w:p>
          <w:p w14:paraId="7A45CE66" w14:textId="58DB689B" w:rsidR="009457DE" w:rsidRPr="009457DE" w:rsidRDefault="009457DE" w:rsidP="0070216C">
            <w:pPr>
              <w:rPr>
                <w:bCs/>
              </w:rPr>
            </w:pPr>
            <w:r w:rsidRPr="009457DE">
              <w:rPr>
                <w:bCs/>
              </w:rPr>
              <w:t>Please provide a copy</w:t>
            </w:r>
          </w:p>
        </w:tc>
        <w:tc>
          <w:tcPr>
            <w:tcW w:w="4536" w:type="dxa"/>
            <w:vAlign w:val="center"/>
          </w:tcPr>
          <w:p w14:paraId="630C1ECE" w14:textId="57E5C81F" w:rsidR="009457DE" w:rsidRPr="00096D50" w:rsidRDefault="009457DE">
            <w:pPr>
              <w:rPr>
                <w:bCs/>
              </w:rPr>
            </w:pPr>
          </w:p>
        </w:tc>
      </w:tr>
      <w:tr w:rsidR="00B6204D" w14:paraId="0460B96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67A3933" w14:textId="6C63BFB6" w:rsidR="00B6204D" w:rsidRDefault="00025187" w:rsidP="0070216C">
            <w:pPr>
              <w:rPr>
                <w:b/>
              </w:rPr>
            </w:pPr>
            <w:r>
              <w:rPr>
                <w:b/>
              </w:rPr>
              <w:t>Describe the</w:t>
            </w:r>
            <w:r w:rsidR="00B6204D">
              <w:rPr>
                <w:b/>
              </w:rPr>
              <w:t xml:space="preserve"> personal data</w:t>
            </w:r>
            <w:r w:rsidR="00B6204D">
              <w:rPr>
                <w:rStyle w:val="FootnoteReference"/>
                <w:b/>
              </w:rPr>
              <w:footnoteReference w:id="1"/>
            </w:r>
            <w:r w:rsidR="00B6204D">
              <w:rPr>
                <w:b/>
              </w:rPr>
              <w:t xml:space="preserve"> </w:t>
            </w:r>
            <w:r>
              <w:rPr>
                <w:b/>
              </w:rPr>
              <w:t>that is being processed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4536" w:type="dxa"/>
            <w:vAlign w:val="center"/>
          </w:tcPr>
          <w:p w14:paraId="09F12D3A" w14:textId="02D085CF" w:rsidR="003B4117" w:rsidRPr="00320EB0" w:rsidRDefault="003B4117" w:rsidP="003B4117">
            <w:pPr>
              <w:rPr>
                <w:bCs/>
              </w:rPr>
            </w:pPr>
          </w:p>
        </w:tc>
      </w:tr>
      <w:tr w:rsidR="00BF4E73" w14:paraId="5B3650F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0E31E568" w14:textId="74B65AF1" w:rsidR="00BF4E73" w:rsidRDefault="00B6204D" w:rsidP="0070216C">
            <w:pPr>
              <w:rPr>
                <w:b/>
              </w:rPr>
            </w:pPr>
            <w:r>
              <w:rPr>
                <w:b/>
              </w:rPr>
              <w:t>To whom does the personal data relate?</w:t>
            </w:r>
          </w:p>
          <w:p w14:paraId="2B3A7B02" w14:textId="77777777" w:rsidR="00BF4E73" w:rsidRDefault="00BF4E73" w:rsidP="0070216C">
            <w:pPr>
              <w:rPr>
                <w:b/>
              </w:rPr>
            </w:pPr>
          </w:p>
          <w:p w14:paraId="7D8DC65A" w14:textId="18394055" w:rsidR="00BF4E73" w:rsidRPr="00BF4E73" w:rsidRDefault="00BF4E73" w:rsidP="0070216C">
            <w:r>
              <w:t>e.g. customers, students, employees, visitors</w:t>
            </w:r>
            <w:r w:rsidR="000443A1">
              <w:t>, children</w:t>
            </w:r>
          </w:p>
        </w:tc>
        <w:tc>
          <w:tcPr>
            <w:tcW w:w="4536" w:type="dxa"/>
            <w:vAlign w:val="center"/>
          </w:tcPr>
          <w:p w14:paraId="42FF679A" w14:textId="14A9FE10" w:rsidR="00E5464F" w:rsidRPr="00881266" w:rsidRDefault="00E5464F" w:rsidP="00881266">
            <w:pPr>
              <w:rPr>
                <w:b/>
              </w:rPr>
            </w:pPr>
          </w:p>
        </w:tc>
      </w:tr>
      <w:tr w:rsidR="0070216C" w14:paraId="55B057CA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F711867" w14:textId="4B73DF95" w:rsidR="00B6204D" w:rsidRDefault="00B6204D" w:rsidP="000443A1">
            <w:pPr>
              <w:rPr>
                <w:b/>
              </w:rPr>
            </w:pPr>
            <w:r w:rsidRPr="00B6204D">
              <w:rPr>
                <w:b/>
              </w:rPr>
              <w:t>For what purpose(s) are the University and</w:t>
            </w:r>
            <w:r w:rsidR="009457DE">
              <w:rPr>
                <w:b/>
              </w:rPr>
              <w:t>/or</w:t>
            </w:r>
            <w:r w:rsidRPr="00B6204D">
              <w:rPr>
                <w:b/>
              </w:rPr>
              <w:t xml:space="preserve"> the </w:t>
            </w:r>
            <w:r w:rsidR="007E1DC7">
              <w:rPr>
                <w:b/>
              </w:rPr>
              <w:t>third party</w:t>
            </w:r>
            <w:r w:rsidR="00025187">
              <w:rPr>
                <w:b/>
              </w:rPr>
              <w:t xml:space="preserve"> </w:t>
            </w:r>
            <w:r w:rsidR="009457DE">
              <w:rPr>
                <w:b/>
              </w:rPr>
              <w:t>processing</w:t>
            </w:r>
            <w:r>
              <w:rPr>
                <w:b/>
              </w:rPr>
              <w:t xml:space="preserve"> the</w:t>
            </w:r>
            <w:r w:rsidRPr="00B6204D">
              <w:rPr>
                <w:b/>
              </w:rPr>
              <w:t xml:space="preserve"> personal data?</w:t>
            </w:r>
          </w:p>
          <w:p w14:paraId="5EFBE408" w14:textId="77777777" w:rsidR="00B6204D" w:rsidRDefault="00B6204D" w:rsidP="000443A1">
            <w:pPr>
              <w:rPr>
                <w:b/>
              </w:rPr>
            </w:pPr>
          </w:p>
          <w:p w14:paraId="7545D7DB" w14:textId="4607DE9F" w:rsidR="00B6204D" w:rsidRPr="00B6204D" w:rsidRDefault="00B6204D" w:rsidP="000443A1">
            <w:r>
              <w:t xml:space="preserve">Please explain why you </w:t>
            </w:r>
            <w:r w:rsidR="009457DE">
              <w:t xml:space="preserve">and/or the third party </w:t>
            </w:r>
            <w:r>
              <w:t xml:space="preserve">need the personal data to </w:t>
            </w:r>
            <w:r w:rsidR="00025187">
              <w:t>achieve this purpose</w:t>
            </w:r>
            <w:r>
              <w:t xml:space="preserve"> and why it cannot be done with anonymised data</w:t>
            </w:r>
          </w:p>
        </w:tc>
        <w:tc>
          <w:tcPr>
            <w:tcW w:w="4536" w:type="dxa"/>
            <w:vAlign w:val="center"/>
          </w:tcPr>
          <w:p w14:paraId="1376F561" w14:textId="3E93061A" w:rsidR="004E537C" w:rsidRPr="005B2A84" w:rsidRDefault="004E537C">
            <w:pPr>
              <w:rPr>
                <w:bCs/>
              </w:rPr>
            </w:pPr>
          </w:p>
        </w:tc>
      </w:tr>
      <w:tr w:rsidR="0070216C" w14:paraId="7075F4DD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3B101683" w14:textId="1D3B9C1E" w:rsidR="0070216C" w:rsidRDefault="00B6204D" w:rsidP="00B6204D">
            <w:pPr>
              <w:rPr>
                <w:b/>
              </w:rPr>
            </w:pPr>
            <w:r>
              <w:rPr>
                <w:b/>
              </w:rPr>
              <w:t xml:space="preserve">Who </w:t>
            </w:r>
            <w:r w:rsidR="00025187">
              <w:rPr>
                <w:b/>
              </w:rPr>
              <w:t>is</w:t>
            </w:r>
            <w:r>
              <w:rPr>
                <w:b/>
              </w:rPr>
              <w:t xml:space="preserve"> mak</w:t>
            </w:r>
            <w:r w:rsidR="00025187">
              <w:rPr>
                <w:b/>
              </w:rPr>
              <w:t>ing</w:t>
            </w:r>
            <w:r w:rsidR="0070216C">
              <w:rPr>
                <w:b/>
              </w:rPr>
              <w:t xml:space="preserve"> the ultimate decision about what personal data is </w:t>
            </w:r>
            <w:r w:rsidR="00025187">
              <w:rPr>
                <w:b/>
              </w:rPr>
              <w:t>processed</w:t>
            </w:r>
            <w:r w:rsidR="0070216C">
              <w:rPr>
                <w:b/>
              </w:rPr>
              <w:t xml:space="preserve"> and the purpose</w:t>
            </w:r>
            <w:r>
              <w:rPr>
                <w:b/>
              </w:rPr>
              <w:t>(s) for which the personal data will be</w:t>
            </w:r>
            <w:r w:rsidR="009457DE">
              <w:rPr>
                <w:b/>
              </w:rPr>
              <w:t xml:space="preserve"> processed</w:t>
            </w:r>
            <w:r>
              <w:rPr>
                <w:b/>
              </w:rPr>
              <w:t>?</w:t>
            </w:r>
          </w:p>
        </w:tc>
        <w:tc>
          <w:tcPr>
            <w:tcW w:w="4536" w:type="dxa"/>
            <w:vAlign w:val="center"/>
          </w:tcPr>
          <w:p w14:paraId="733C6EDC" w14:textId="58847791" w:rsidR="00042D3B" w:rsidRPr="005F777F" w:rsidRDefault="00042D3B">
            <w:pPr>
              <w:rPr>
                <w:bCs/>
              </w:rPr>
            </w:pPr>
          </w:p>
        </w:tc>
      </w:tr>
      <w:tr w:rsidR="00B6204D" w14:paraId="65B48FFE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13127F4B" w14:textId="302DA188" w:rsidR="00B6204D" w:rsidRDefault="00B6204D" w:rsidP="00B6204D">
            <w:pPr>
              <w:rPr>
                <w:b/>
              </w:rPr>
            </w:pPr>
            <w:r>
              <w:rPr>
                <w:b/>
              </w:rPr>
              <w:t xml:space="preserve">Do you anticipate that the personal data will need to be </w:t>
            </w:r>
            <w:r w:rsidR="009457DE">
              <w:rPr>
                <w:b/>
              </w:rPr>
              <w:t>processed</w:t>
            </w:r>
            <w:r>
              <w:rPr>
                <w:b/>
              </w:rPr>
              <w:t xml:space="preserve"> outside the European Economic Area?</w:t>
            </w:r>
          </w:p>
        </w:tc>
        <w:tc>
          <w:tcPr>
            <w:tcW w:w="4536" w:type="dxa"/>
            <w:vAlign w:val="center"/>
          </w:tcPr>
          <w:p w14:paraId="47AA275A" w14:textId="6CEBD8A7" w:rsidR="00B6204D" w:rsidRPr="005F777F" w:rsidRDefault="00B6204D">
            <w:pPr>
              <w:rPr>
                <w:bCs/>
              </w:rPr>
            </w:pPr>
          </w:p>
        </w:tc>
      </w:tr>
      <w:tr w:rsidR="00B6204D" w14:paraId="69EFB92B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151EEBD8" w14:textId="2084D21C" w:rsidR="00B6204D" w:rsidRDefault="00B6204D" w:rsidP="00B6204D">
            <w:pPr>
              <w:rPr>
                <w:b/>
              </w:rPr>
            </w:pPr>
            <w:r>
              <w:rPr>
                <w:b/>
              </w:rPr>
              <w:t xml:space="preserve">How long will the personal data need to be </w:t>
            </w:r>
            <w:r w:rsidR="007E1DC7">
              <w:rPr>
                <w:b/>
              </w:rPr>
              <w:t>processed</w:t>
            </w:r>
            <w:r>
              <w:rPr>
                <w:b/>
              </w:rPr>
              <w:t>?</w:t>
            </w:r>
          </w:p>
        </w:tc>
        <w:tc>
          <w:tcPr>
            <w:tcW w:w="4536" w:type="dxa"/>
            <w:vAlign w:val="center"/>
          </w:tcPr>
          <w:p w14:paraId="5E4A7823" w14:textId="2EE37CD9" w:rsidR="00B6204D" w:rsidRPr="00791EDC" w:rsidRDefault="00B6204D" w:rsidP="00B6280C">
            <w:pPr>
              <w:rPr>
                <w:bCs/>
              </w:rPr>
            </w:pPr>
          </w:p>
        </w:tc>
      </w:tr>
      <w:tr w:rsidR="0070216C" w14:paraId="06015E50" w14:textId="77777777" w:rsidTr="007E1DC7">
        <w:trPr>
          <w:trHeight w:val="567"/>
        </w:trPr>
        <w:tc>
          <w:tcPr>
            <w:tcW w:w="5524" w:type="dxa"/>
            <w:vAlign w:val="center"/>
          </w:tcPr>
          <w:p w14:paraId="783FC7BB" w14:textId="337CC23C" w:rsidR="0070216C" w:rsidRDefault="009457DE" w:rsidP="00B6204D">
            <w:pPr>
              <w:rPr>
                <w:b/>
              </w:rPr>
            </w:pPr>
            <w:r>
              <w:rPr>
                <w:b/>
              </w:rPr>
              <w:t>Are there any</w:t>
            </w:r>
            <w:r w:rsidR="00BF4E73">
              <w:rPr>
                <w:b/>
              </w:rPr>
              <w:t xml:space="preserve"> </w:t>
            </w:r>
            <w:r w:rsidR="000443A1">
              <w:rPr>
                <w:b/>
              </w:rPr>
              <w:t>specific</w:t>
            </w:r>
            <w:r w:rsidR="00BF4E73">
              <w:rPr>
                <w:b/>
              </w:rPr>
              <w:t xml:space="preserve"> technical requirements regarding the </w:t>
            </w:r>
            <w:r w:rsidR="00B6204D">
              <w:rPr>
                <w:b/>
              </w:rPr>
              <w:t>processing</w:t>
            </w:r>
            <w:r w:rsidR="00BF4E73">
              <w:rPr>
                <w:b/>
              </w:rPr>
              <w:t xml:space="preserve"> of the personal data (e.g. specific instructions regarding transfer/handling</w:t>
            </w:r>
            <w:r w:rsidR="00B6204D">
              <w:rPr>
                <w:b/>
              </w:rPr>
              <w:t xml:space="preserve"> of data</w:t>
            </w:r>
            <w:r w:rsidR="00BF4E73">
              <w:rPr>
                <w:b/>
              </w:rPr>
              <w:t>)</w:t>
            </w:r>
          </w:p>
        </w:tc>
        <w:tc>
          <w:tcPr>
            <w:tcW w:w="4536" w:type="dxa"/>
            <w:vAlign w:val="center"/>
          </w:tcPr>
          <w:p w14:paraId="41DE3E1B" w14:textId="67413A35" w:rsidR="0070216C" w:rsidRPr="00D65810" w:rsidRDefault="0070216C">
            <w:pPr>
              <w:rPr>
                <w:bCs/>
              </w:rPr>
            </w:pPr>
          </w:p>
        </w:tc>
      </w:tr>
    </w:tbl>
    <w:p w14:paraId="7B4FFFAB" w14:textId="72580779" w:rsidR="0070216C" w:rsidRPr="002C3F87" w:rsidRDefault="0070216C" w:rsidP="007E1DC7">
      <w:pPr>
        <w:rPr>
          <w:rFonts w:cstheme="minorHAnsi"/>
        </w:rPr>
      </w:pPr>
    </w:p>
    <w:p w14:paraId="14349AA9" w14:textId="38C92F50" w:rsidR="00D7151D" w:rsidRPr="00CD2505" w:rsidRDefault="00D7151D" w:rsidP="00CD2505">
      <w:pPr>
        <w:rPr>
          <w:rFonts w:cstheme="minorHAnsi"/>
          <w:b/>
          <w:bCs/>
          <w:sz w:val="20"/>
          <w:szCs w:val="20"/>
        </w:rPr>
      </w:pPr>
      <w:r w:rsidRPr="002C3F87">
        <w:rPr>
          <w:rFonts w:cstheme="minorHAnsi"/>
          <w:sz w:val="20"/>
          <w:szCs w:val="20"/>
        </w:rPr>
        <w:t xml:space="preserve">Please return </w:t>
      </w:r>
      <w:r w:rsidR="000B6BC7">
        <w:rPr>
          <w:rFonts w:cstheme="minorHAnsi"/>
          <w:sz w:val="20"/>
          <w:szCs w:val="20"/>
        </w:rPr>
        <w:t xml:space="preserve">this form </w:t>
      </w:r>
      <w:r w:rsidRPr="002C3F87">
        <w:rPr>
          <w:rFonts w:cstheme="minorHAnsi"/>
          <w:sz w:val="20"/>
          <w:szCs w:val="20"/>
        </w:rPr>
        <w:t xml:space="preserve">to </w:t>
      </w:r>
      <w:r w:rsidR="002C3F87" w:rsidRPr="002C3F87">
        <w:rPr>
          <w:rFonts w:cstheme="minorHAnsi"/>
          <w:sz w:val="20"/>
          <w:szCs w:val="20"/>
        </w:rPr>
        <w:t>the</w:t>
      </w:r>
      <w:r w:rsidR="002C3F87" w:rsidRPr="002C3F87">
        <w:rPr>
          <w:rFonts w:cstheme="minorHAnsi"/>
          <w:b/>
          <w:bCs/>
          <w:sz w:val="20"/>
          <w:szCs w:val="20"/>
        </w:rPr>
        <w:t xml:space="preserve"> </w:t>
      </w:r>
      <w:r w:rsidR="000B6BC7" w:rsidRPr="000B6BC7">
        <w:rPr>
          <w:rFonts w:cstheme="minorHAnsi"/>
          <w:sz w:val="20"/>
          <w:szCs w:val="20"/>
        </w:rPr>
        <w:t>Contract Office</w:t>
      </w:r>
      <w:r w:rsidR="00CD2505">
        <w:rPr>
          <w:rFonts w:cstheme="minorHAnsi"/>
          <w:sz w:val="20"/>
          <w:szCs w:val="20"/>
        </w:rPr>
        <w:t xml:space="preserve"> at </w:t>
      </w:r>
      <w:hyperlink r:id="rId11" w:history="1">
        <w:r w:rsidR="00CD2505" w:rsidRPr="00C23C30">
          <w:rPr>
            <w:rStyle w:val="Hyperlink"/>
            <w:rFonts w:cstheme="minorHAnsi"/>
            <w:sz w:val="20"/>
            <w:szCs w:val="20"/>
          </w:rPr>
          <w:t>rso-contracts@glasgow.ac.uk</w:t>
        </w:r>
      </w:hyperlink>
      <w:r w:rsidR="00CD2505">
        <w:rPr>
          <w:rFonts w:cstheme="minorHAnsi"/>
          <w:sz w:val="20"/>
          <w:szCs w:val="20"/>
        </w:rPr>
        <w:t xml:space="preserve"> </w:t>
      </w:r>
      <w:r w:rsidRPr="002C3F87">
        <w:rPr>
          <w:rFonts w:cstheme="minorHAnsi"/>
          <w:sz w:val="20"/>
          <w:szCs w:val="20"/>
        </w:rPr>
        <w:t xml:space="preserve"> </w:t>
      </w:r>
    </w:p>
    <w:sectPr w:rsidR="00D7151D" w:rsidRPr="00CD2505" w:rsidSect="007E1D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A91A" w14:textId="77777777" w:rsidR="00ED5617" w:rsidRDefault="00ED5617" w:rsidP="00B6204D">
      <w:pPr>
        <w:spacing w:after="0" w:line="240" w:lineRule="auto"/>
      </w:pPr>
      <w:r>
        <w:separator/>
      </w:r>
    </w:p>
  </w:endnote>
  <w:endnote w:type="continuationSeparator" w:id="0">
    <w:p w14:paraId="578C856F" w14:textId="77777777" w:rsidR="00ED5617" w:rsidRDefault="00ED5617" w:rsidP="00B6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A6F7" w14:textId="77777777" w:rsidR="00ED5617" w:rsidRDefault="00ED5617" w:rsidP="00B6204D">
      <w:pPr>
        <w:spacing w:after="0" w:line="240" w:lineRule="auto"/>
      </w:pPr>
      <w:r>
        <w:separator/>
      </w:r>
    </w:p>
  </w:footnote>
  <w:footnote w:type="continuationSeparator" w:id="0">
    <w:p w14:paraId="0624C921" w14:textId="77777777" w:rsidR="00ED5617" w:rsidRDefault="00ED5617" w:rsidP="00B6204D">
      <w:pPr>
        <w:spacing w:after="0" w:line="240" w:lineRule="auto"/>
      </w:pPr>
      <w:r>
        <w:continuationSeparator/>
      </w:r>
    </w:p>
  </w:footnote>
  <w:footnote w:id="1">
    <w:p w14:paraId="624F5AB7" w14:textId="5F5DC19F" w:rsidR="00B6204D" w:rsidRPr="00B6204D" w:rsidRDefault="00025187" w:rsidP="00B6204D">
      <w:pPr>
        <w:rPr>
          <w:rFonts w:cstheme="minorHAnsi"/>
          <w:sz w:val="20"/>
          <w:lang w:val="en-US"/>
        </w:rPr>
      </w:pPr>
      <w:r>
        <w:rPr>
          <w:rStyle w:val="FootnoteReference"/>
          <w:sz w:val="20"/>
          <w:szCs w:val="20"/>
        </w:rPr>
        <w:footnoteRef/>
      </w:r>
      <w:r w:rsidR="00B6204D" w:rsidRPr="00B6204D">
        <w:rPr>
          <w:sz w:val="20"/>
        </w:rPr>
        <w:t xml:space="preserve">Personal data is </w:t>
      </w:r>
      <w:r w:rsidR="00B6204D" w:rsidRPr="007E1DC7">
        <w:rPr>
          <w:rFonts w:cstheme="minorHAnsi"/>
          <w:b/>
          <w:bCs/>
          <w:sz w:val="20"/>
          <w:lang w:val="en-US"/>
        </w:rPr>
        <w:t>any</w:t>
      </w:r>
      <w:r w:rsidR="00B6204D" w:rsidRPr="00B6204D">
        <w:rPr>
          <w:rFonts w:cstheme="minorHAnsi"/>
          <w:sz w:val="20"/>
          <w:lang w:val="en-US"/>
        </w:rPr>
        <w:t xml:space="preserve"> information relating to an identified or identifiable </w:t>
      </w:r>
      <w:r w:rsidR="007E1DC7">
        <w:rPr>
          <w:rFonts w:cstheme="minorHAnsi"/>
          <w:sz w:val="20"/>
          <w:lang w:val="en-US"/>
        </w:rPr>
        <w:t xml:space="preserve">living </w:t>
      </w:r>
      <w:r w:rsidR="00B6204D" w:rsidRPr="00B6204D">
        <w:rPr>
          <w:rFonts w:cstheme="minorHAnsi"/>
          <w:sz w:val="20"/>
          <w:lang w:val="en-US"/>
        </w:rPr>
        <w:t xml:space="preserve">person. This can include: </w:t>
      </w:r>
    </w:p>
    <w:p w14:paraId="1957FCE5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a </w:t>
      </w:r>
      <w:proofErr w:type="gramStart"/>
      <w:r w:rsidRPr="00B6204D">
        <w:rPr>
          <w:rFonts w:cstheme="minorHAnsi"/>
          <w:sz w:val="20"/>
          <w:lang w:val="en-US"/>
        </w:rPr>
        <w:t>name;</w:t>
      </w:r>
      <w:proofErr w:type="gramEnd"/>
    </w:p>
    <w:p w14:paraId="5F8D8B92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an identification </w:t>
      </w:r>
      <w:proofErr w:type="gramStart"/>
      <w:r w:rsidRPr="00B6204D">
        <w:rPr>
          <w:rFonts w:cstheme="minorHAnsi"/>
          <w:sz w:val="20"/>
          <w:lang w:val="en-US"/>
        </w:rPr>
        <w:t>number;</w:t>
      </w:r>
      <w:proofErr w:type="gramEnd"/>
    </w:p>
    <w:p w14:paraId="54304A96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location </w:t>
      </w:r>
      <w:proofErr w:type="gramStart"/>
      <w:r w:rsidRPr="00B6204D">
        <w:rPr>
          <w:rFonts w:cstheme="minorHAnsi"/>
          <w:sz w:val="20"/>
          <w:lang w:val="en-US"/>
        </w:rPr>
        <w:t>data;</w:t>
      </w:r>
      <w:proofErr w:type="gramEnd"/>
    </w:p>
    <w:p w14:paraId="5BAA4192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an online identifier (e.g. IP address</w:t>
      </w:r>
      <w:proofErr w:type="gramStart"/>
      <w:r w:rsidRPr="00B6204D">
        <w:rPr>
          <w:rFonts w:cstheme="minorHAnsi"/>
          <w:sz w:val="20"/>
          <w:lang w:val="en-US"/>
        </w:rPr>
        <w:t>);</w:t>
      </w:r>
      <w:proofErr w:type="gramEnd"/>
    </w:p>
    <w:p w14:paraId="2DA25927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one or more factors specific to the physical, physiological, genetic, mental, economic, cultural or social identity of the </w:t>
      </w:r>
      <w:proofErr w:type="gramStart"/>
      <w:r w:rsidRPr="00B6204D">
        <w:rPr>
          <w:rFonts w:cstheme="minorHAnsi"/>
          <w:sz w:val="20"/>
          <w:lang w:val="en-US"/>
        </w:rPr>
        <w:t>person;</w:t>
      </w:r>
      <w:proofErr w:type="gramEnd"/>
    </w:p>
    <w:p w14:paraId="48430236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racial or ethnic </w:t>
      </w:r>
      <w:proofErr w:type="gramStart"/>
      <w:r w:rsidRPr="00B6204D">
        <w:rPr>
          <w:rFonts w:cstheme="minorHAnsi"/>
          <w:sz w:val="20"/>
          <w:lang w:val="en-US"/>
        </w:rPr>
        <w:t>origin;</w:t>
      </w:r>
      <w:proofErr w:type="gramEnd"/>
      <w:r w:rsidRPr="00B6204D">
        <w:rPr>
          <w:rFonts w:cstheme="minorHAnsi"/>
          <w:sz w:val="20"/>
          <w:lang w:val="en-US"/>
        </w:rPr>
        <w:t xml:space="preserve"> </w:t>
      </w:r>
    </w:p>
    <w:p w14:paraId="4DB8B1AD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political </w:t>
      </w:r>
      <w:proofErr w:type="gramStart"/>
      <w:r w:rsidRPr="00B6204D">
        <w:rPr>
          <w:rFonts w:cstheme="minorHAnsi"/>
          <w:sz w:val="20"/>
          <w:lang w:val="en-US"/>
        </w:rPr>
        <w:t>opinions;</w:t>
      </w:r>
      <w:proofErr w:type="gramEnd"/>
    </w:p>
    <w:p w14:paraId="41850E71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religious/philosophical </w:t>
      </w:r>
      <w:proofErr w:type="gramStart"/>
      <w:r w:rsidRPr="00B6204D">
        <w:rPr>
          <w:rFonts w:cstheme="minorHAnsi"/>
          <w:sz w:val="20"/>
          <w:lang w:val="en-US"/>
        </w:rPr>
        <w:t>beliefs;</w:t>
      </w:r>
      <w:proofErr w:type="gramEnd"/>
    </w:p>
    <w:p w14:paraId="2887E1AA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 xml:space="preserve">trade union membership of that natural </w:t>
      </w:r>
      <w:proofErr w:type="gramStart"/>
      <w:r w:rsidRPr="00B6204D">
        <w:rPr>
          <w:rFonts w:cstheme="minorHAnsi"/>
          <w:sz w:val="20"/>
          <w:lang w:val="en-US"/>
        </w:rPr>
        <w:t>person;</w:t>
      </w:r>
      <w:proofErr w:type="gramEnd"/>
    </w:p>
    <w:p w14:paraId="7FE8FDB6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genetic data or biometric data</w:t>
      </w:r>
    </w:p>
    <w:p w14:paraId="1BF331DF" w14:textId="77777777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sz w:val="20"/>
          <w:lang w:val="en-US"/>
        </w:rPr>
      </w:pPr>
      <w:r w:rsidRPr="00B6204D">
        <w:rPr>
          <w:rFonts w:cstheme="minorHAnsi"/>
          <w:sz w:val="20"/>
          <w:lang w:val="en-US"/>
        </w:rPr>
        <w:t>data concerning health and data concerning sex life or sexual orientation</w:t>
      </w:r>
    </w:p>
    <w:p w14:paraId="6EF98B4F" w14:textId="3E8F566C" w:rsidR="00B6204D" w:rsidRPr="00B6204D" w:rsidRDefault="00B6204D" w:rsidP="00B6204D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B6204D">
        <w:rPr>
          <w:rFonts w:cstheme="minorHAnsi"/>
          <w:sz w:val="20"/>
          <w:lang w:val="en-US"/>
        </w:rPr>
        <w:t>data concerning criminal convictions and offences</w:t>
      </w:r>
    </w:p>
  </w:footnote>
  <w:footnote w:id="2">
    <w:p w14:paraId="49BE9C95" w14:textId="475AD491" w:rsidR="00025187" w:rsidRDefault="00025187">
      <w:pPr>
        <w:pStyle w:val="FootnoteText"/>
      </w:pPr>
      <w:r>
        <w:rPr>
          <w:rStyle w:val="FootnoteReference"/>
        </w:rPr>
        <w:footnoteRef/>
      </w:r>
      <w:r>
        <w:t xml:space="preserve"> ‘Processing’ means </w:t>
      </w:r>
      <w:r w:rsidRPr="00025187">
        <w:rPr>
          <w:b/>
          <w:bCs/>
        </w:rPr>
        <w:t>any</w:t>
      </w:r>
      <w:r>
        <w:t xml:space="preserve"> use of the personal data, including storage, retrieval,</w:t>
      </w:r>
      <w:r w:rsidR="009457DE">
        <w:t xml:space="preserve"> use,</w:t>
      </w:r>
      <w:r>
        <w:t xml:space="preserve"> analysis, deletion,</w:t>
      </w:r>
      <w:r w:rsidR="009457DE">
        <w:t xml:space="preserve"> disclosure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73AA4"/>
    <w:multiLevelType w:val="hybridMultilevel"/>
    <w:tmpl w:val="EF98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AD3"/>
    <w:multiLevelType w:val="hybridMultilevel"/>
    <w:tmpl w:val="1682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951"/>
    <w:multiLevelType w:val="hybridMultilevel"/>
    <w:tmpl w:val="15B2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C6A"/>
    <w:multiLevelType w:val="hybridMultilevel"/>
    <w:tmpl w:val="30E6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0A6"/>
    <w:multiLevelType w:val="hybridMultilevel"/>
    <w:tmpl w:val="8F0C4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671547">
    <w:abstractNumId w:val="2"/>
  </w:num>
  <w:num w:numId="2" w16cid:durableId="1584070805">
    <w:abstractNumId w:val="4"/>
  </w:num>
  <w:num w:numId="3" w16cid:durableId="138309791">
    <w:abstractNumId w:val="3"/>
  </w:num>
  <w:num w:numId="4" w16cid:durableId="1660961343">
    <w:abstractNumId w:val="0"/>
  </w:num>
  <w:num w:numId="5" w16cid:durableId="50405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6C"/>
    <w:rsid w:val="00006B73"/>
    <w:rsid w:val="000147CC"/>
    <w:rsid w:val="00025187"/>
    <w:rsid w:val="00030D74"/>
    <w:rsid w:val="00041788"/>
    <w:rsid w:val="00042D3B"/>
    <w:rsid w:val="000443A1"/>
    <w:rsid w:val="00074DB7"/>
    <w:rsid w:val="0008031F"/>
    <w:rsid w:val="00096D50"/>
    <w:rsid w:val="000A5635"/>
    <w:rsid w:val="000B6BC7"/>
    <w:rsid w:val="0011330A"/>
    <w:rsid w:val="00141F7C"/>
    <w:rsid w:val="001565B0"/>
    <w:rsid w:val="0015793D"/>
    <w:rsid w:val="00186F48"/>
    <w:rsid w:val="001956EE"/>
    <w:rsid w:val="001958B5"/>
    <w:rsid w:val="002062C0"/>
    <w:rsid w:val="0021124A"/>
    <w:rsid w:val="002320AE"/>
    <w:rsid w:val="00257CE9"/>
    <w:rsid w:val="00266800"/>
    <w:rsid w:val="00292667"/>
    <w:rsid w:val="002C3F87"/>
    <w:rsid w:val="0030656D"/>
    <w:rsid w:val="00320EB0"/>
    <w:rsid w:val="00365BCC"/>
    <w:rsid w:val="00370DC0"/>
    <w:rsid w:val="00377D7D"/>
    <w:rsid w:val="003857C4"/>
    <w:rsid w:val="003B4117"/>
    <w:rsid w:val="00401192"/>
    <w:rsid w:val="004054E9"/>
    <w:rsid w:val="00405A32"/>
    <w:rsid w:val="00451F3F"/>
    <w:rsid w:val="00490A45"/>
    <w:rsid w:val="00491984"/>
    <w:rsid w:val="004A16D6"/>
    <w:rsid w:val="004B760A"/>
    <w:rsid w:val="004C1F2C"/>
    <w:rsid w:val="004E537C"/>
    <w:rsid w:val="0053399E"/>
    <w:rsid w:val="00533A5A"/>
    <w:rsid w:val="0056083F"/>
    <w:rsid w:val="005A41B6"/>
    <w:rsid w:val="005B2A84"/>
    <w:rsid w:val="005E54EC"/>
    <w:rsid w:val="005F777F"/>
    <w:rsid w:val="00604B03"/>
    <w:rsid w:val="0060796D"/>
    <w:rsid w:val="00621E45"/>
    <w:rsid w:val="00692DA4"/>
    <w:rsid w:val="006A2B28"/>
    <w:rsid w:val="006C693A"/>
    <w:rsid w:val="0070216C"/>
    <w:rsid w:val="00791EDC"/>
    <w:rsid w:val="007E1DC7"/>
    <w:rsid w:val="007E48B3"/>
    <w:rsid w:val="00803984"/>
    <w:rsid w:val="00803CE1"/>
    <w:rsid w:val="008146AE"/>
    <w:rsid w:val="00861746"/>
    <w:rsid w:val="00881266"/>
    <w:rsid w:val="008852E9"/>
    <w:rsid w:val="008F00B6"/>
    <w:rsid w:val="00907853"/>
    <w:rsid w:val="009126D3"/>
    <w:rsid w:val="00921CEB"/>
    <w:rsid w:val="009457DE"/>
    <w:rsid w:val="00962333"/>
    <w:rsid w:val="00965598"/>
    <w:rsid w:val="0097604D"/>
    <w:rsid w:val="009B74A2"/>
    <w:rsid w:val="009D2F1A"/>
    <w:rsid w:val="009D4FE4"/>
    <w:rsid w:val="009F1DE1"/>
    <w:rsid w:val="00A065C3"/>
    <w:rsid w:val="00A06FC3"/>
    <w:rsid w:val="00A14DD2"/>
    <w:rsid w:val="00A2191E"/>
    <w:rsid w:val="00A80E6C"/>
    <w:rsid w:val="00B15F2B"/>
    <w:rsid w:val="00B21876"/>
    <w:rsid w:val="00B5257F"/>
    <w:rsid w:val="00B6204D"/>
    <w:rsid w:val="00B65B34"/>
    <w:rsid w:val="00BA14E8"/>
    <w:rsid w:val="00BC5508"/>
    <w:rsid w:val="00BC6F19"/>
    <w:rsid w:val="00BD063A"/>
    <w:rsid w:val="00BD224B"/>
    <w:rsid w:val="00BF4E73"/>
    <w:rsid w:val="00C6225E"/>
    <w:rsid w:val="00CA1248"/>
    <w:rsid w:val="00CA6091"/>
    <w:rsid w:val="00CD2505"/>
    <w:rsid w:val="00D4172D"/>
    <w:rsid w:val="00D65810"/>
    <w:rsid w:val="00D7151D"/>
    <w:rsid w:val="00DA6152"/>
    <w:rsid w:val="00DF5DE6"/>
    <w:rsid w:val="00E20A88"/>
    <w:rsid w:val="00E35735"/>
    <w:rsid w:val="00E41307"/>
    <w:rsid w:val="00E5464F"/>
    <w:rsid w:val="00EA2B8B"/>
    <w:rsid w:val="00EA48C2"/>
    <w:rsid w:val="00EB642B"/>
    <w:rsid w:val="00EC547D"/>
    <w:rsid w:val="00ED5617"/>
    <w:rsid w:val="00F60F52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2892"/>
  <w15:chartTrackingRefBased/>
  <w15:docId w15:val="{3C3CF97E-68B5-4181-8DE6-B510B0B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E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4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2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0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0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0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1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87"/>
  </w:style>
  <w:style w:type="paragraph" w:styleId="Footer">
    <w:name w:val="footer"/>
    <w:basedOn w:val="Normal"/>
    <w:link w:val="FooterChar"/>
    <w:uiPriority w:val="99"/>
    <w:unhideWhenUsed/>
    <w:rsid w:val="0002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87"/>
  </w:style>
  <w:style w:type="character" w:styleId="Strong">
    <w:name w:val="Strong"/>
    <w:basedOn w:val="DefaultParagraphFont"/>
    <w:uiPriority w:val="22"/>
    <w:qFormat/>
    <w:rsid w:val="009B7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o-contracts@glasgow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73731-6B47-4165-9E19-F3105312E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BD517-FA2C-40F7-87E3-AD59DDC4603E}"/>
</file>

<file path=customXml/itemProps3.xml><?xml version="1.0" encoding="utf-8"?>
<ds:datastoreItem xmlns:ds="http://schemas.openxmlformats.org/officeDocument/2006/customXml" ds:itemID="{0E0D5609-DE18-47E2-970B-9D1CCBEBB3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1B38D8-B194-4F61-883B-B9B571345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Munro</dc:creator>
  <cp:keywords/>
  <dc:description/>
  <cp:lastModifiedBy>Claire Munro</cp:lastModifiedBy>
  <cp:revision>3</cp:revision>
  <dcterms:created xsi:type="dcterms:W3CDTF">2024-10-28T07:29:00Z</dcterms:created>
  <dcterms:modified xsi:type="dcterms:W3CDTF">2024-10-28T07:29:00Z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</Properties>
</file>