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A8BB" w14:textId="11F569BE" w:rsid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76EFC1C" wp14:editId="3C3680BB">
            <wp:simplePos x="0" y="0"/>
            <wp:positionH relativeFrom="column">
              <wp:posOffset>-299720</wp:posOffset>
            </wp:positionH>
            <wp:positionV relativeFrom="paragraph">
              <wp:posOffset>-537210</wp:posOffset>
            </wp:positionV>
            <wp:extent cx="1816100" cy="540385"/>
            <wp:effectExtent l="0" t="0" r="0" b="0"/>
            <wp:wrapNone/>
            <wp:docPr id="5" name="Picture 4" descr="RI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O_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0046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079F5E51" w14:textId="17647E16" w:rsidR="00E176F8" w:rsidRDefault="00B7621F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City Planning</w:t>
      </w:r>
      <w:r w:rsidR="00212791" w:rsidRPr="00212791">
        <w:rPr>
          <w:rFonts w:ascii="Arial" w:hAnsi="Arial" w:cs="Arial"/>
          <w:b/>
          <w:sz w:val="28"/>
          <w:szCs w:val="28"/>
        </w:rPr>
        <w:t>, MSc</w:t>
      </w:r>
    </w:p>
    <w:p w14:paraId="07F1F796" w14:textId="77777777" w:rsidR="00212791" w:rsidRDefault="00212791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68B3E4C5" w14:textId="77777777" w:rsidR="009A43D6" w:rsidRDefault="00A306C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Questions-based Personal Statement </w:t>
      </w:r>
      <w:r w:rsidR="00041E78">
        <w:rPr>
          <w:rFonts w:ascii="Arial" w:hAnsi="Arial" w:cs="Arial"/>
          <w:b/>
          <w:sz w:val="28"/>
          <w:szCs w:val="28"/>
        </w:rPr>
        <w:t xml:space="preserve"> </w:t>
      </w:r>
    </w:p>
    <w:p w14:paraId="585C4B02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67B665B7" w14:textId="77777777" w:rsidR="00041E78" w:rsidRP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</w:t>
      </w:r>
      <w:r w:rsidR="00A306C8">
        <w:rPr>
          <w:rFonts w:ascii="Arial" w:hAnsi="Arial" w:cs="Arial"/>
          <w:sz w:val="28"/>
          <w:szCs w:val="28"/>
        </w:rPr>
        <w:t>.</w:t>
      </w:r>
    </w:p>
    <w:p w14:paraId="5B68FD16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65C22C80" w14:textId="77777777" w:rsidR="00C00CC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sz w:val="26"/>
          <w:szCs w:val="26"/>
        </w:rPr>
        <w:t xml:space="preserve">Please complete the following </w:t>
      </w:r>
      <w:r w:rsidR="00A306C8">
        <w:rPr>
          <w:rFonts w:ascii="Arial" w:hAnsi="Arial" w:cs="Arial"/>
          <w:sz w:val="26"/>
          <w:szCs w:val="26"/>
        </w:rPr>
        <w:t>two</w:t>
      </w:r>
      <w:r w:rsidRPr="00041E78">
        <w:rPr>
          <w:rFonts w:ascii="Arial" w:hAnsi="Arial" w:cs="Arial"/>
          <w:sz w:val="26"/>
          <w:szCs w:val="26"/>
        </w:rPr>
        <w:t xml:space="preserve"> questions:</w:t>
      </w:r>
    </w:p>
    <w:p w14:paraId="65321FD6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4EFC3FD0" w14:textId="5372BB6A" w:rsidR="0092099B" w:rsidRPr="00212791" w:rsidRDefault="00B7621F" w:rsidP="00212791">
      <w:pPr>
        <w:numPr>
          <w:ilvl w:val="0"/>
          <w:numId w:val="12"/>
        </w:numPr>
        <w:rPr>
          <w:b/>
          <w:bCs/>
          <w:sz w:val="22"/>
          <w:lang w:val="en-GB"/>
        </w:rPr>
      </w:pPr>
      <w:r w:rsidRPr="00B7621F">
        <w:rPr>
          <w:rFonts w:ascii="Arial" w:hAnsi="Arial" w:cs="Arial"/>
        </w:rPr>
        <w:t>What are the big challenges facing cities? (200 words)</w:t>
      </w:r>
    </w:p>
    <w:p w14:paraId="3E28FE0E" w14:textId="4FEB0A13" w:rsidR="00A90FB7" w:rsidRP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CA7B77" wp14:editId="46D3D12F">
                <wp:simplePos x="0" y="0"/>
                <wp:positionH relativeFrom="column">
                  <wp:posOffset>-19050</wp:posOffset>
                </wp:positionH>
                <wp:positionV relativeFrom="paragraph">
                  <wp:posOffset>161290</wp:posOffset>
                </wp:positionV>
                <wp:extent cx="5609590" cy="5353050"/>
                <wp:effectExtent l="0" t="0" r="101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85E2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A7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2.7pt;width:441.7pt;height:4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">
                <v:textbox>
                  <w:txbxContent>
                    <w:p w14:paraId="709185E2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45A743B7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CDD9B2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95C83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92E9D6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C5A485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E9556F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2353DA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8A40C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5E3CC5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23F3D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14F243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42D8E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C93E5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D68DE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251C3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B9626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801924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55FE9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115D62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DC57F7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CB6F3C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B22DE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B98856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542DC5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10BF59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D938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25021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671C0ED" w14:textId="4EFAF9E9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502F8FF" w14:textId="68F935F8" w:rsidR="00A90FB7" w:rsidRPr="00041E78" w:rsidRDefault="00B7621F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lastRenderedPageBreak/>
        <w:t xml:space="preserve">2. </w:t>
      </w:r>
      <w:r w:rsidRPr="00B7621F">
        <w:rPr>
          <w:rFonts w:ascii="Arial" w:hAnsi="Arial" w:cs="Arial"/>
          <w:i/>
          <w:sz w:val="26"/>
          <w:szCs w:val="26"/>
        </w:rPr>
        <w:t>How would studying planning equip you to deal with contemporary urban challenges? (200 words)</w:t>
      </w:r>
    </w:p>
    <w:p w14:paraId="0AD75238" w14:textId="269DCDC8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179DD54" w14:textId="0EEC45BB" w:rsidR="00A90FB7" w:rsidRPr="00041E78" w:rsidRDefault="00B7621F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F4E09" wp14:editId="71713307">
                <wp:simplePos x="0" y="0"/>
                <wp:positionH relativeFrom="column">
                  <wp:posOffset>8890</wp:posOffset>
                </wp:positionH>
                <wp:positionV relativeFrom="paragraph">
                  <wp:posOffset>189865</wp:posOffset>
                </wp:positionV>
                <wp:extent cx="5580380" cy="7166610"/>
                <wp:effectExtent l="0" t="0" r="20320" b="152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716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16A2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F4E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7pt;margin-top:14.95pt;width:439.4pt;height:56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">
                <v:textbox>
                  <w:txbxContent>
                    <w:p w14:paraId="7C6316A2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3B2C8EB9" w14:textId="7274E3A5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76C1352" w14:textId="25B7443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2DF400" w14:textId="712D282F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5F67B38" w14:textId="64E14E91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BE1D7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0D9B8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F13B1D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19ADA0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AC0741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9F1CF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927B7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3AE0BE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70CA91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BEB17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DAAF63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B4DA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277D8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07C82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A95B89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D8270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B5E99D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74022C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82C7B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34A3C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47AE8A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A3BF15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8A7341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185E56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BF00F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955F1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sectPr w:rsidR="00A90FB7" w:rsidRPr="00041E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D1D91"/>
    <w:multiLevelType w:val="hybridMultilevel"/>
    <w:tmpl w:val="2F844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840EA"/>
    <w:multiLevelType w:val="hybridMultilevel"/>
    <w:tmpl w:val="76E6FA76"/>
    <w:lvl w:ilvl="0" w:tplc="92A44A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352537">
    <w:abstractNumId w:val="4"/>
  </w:num>
  <w:num w:numId="2" w16cid:durableId="1262950998">
    <w:abstractNumId w:val="1"/>
  </w:num>
  <w:num w:numId="3" w16cid:durableId="1772777467">
    <w:abstractNumId w:val="9"/>
  </w:num>
  <w:num w:numId="4" w16cid:durableId="4491295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183478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28486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794540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47274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8828222">
    <w:abstractNumId w:val="0"/>
  </w:num>
  <w:num w:numId="10" w16cid:durableId="88890147">
    <w:abstractNumId w:val="11"/>
  </w:num>
  <w:num w:numId="11" w16cid:durableId="1471748501">
    <w:abstractNumId w:val="6"/>
  </w:num>
  <w:num w:numId="12" w16cid:durableId="16543321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96"/>
    <w:rsid w:val="00041E78"/>
    <w:rsid w:val="00097A05"/>
    <w:rsid w:val="000B3444"/>
    <w:rsid w:val="000C2608"/>
    <w:rsid w:val="000D5F57"/>
    <w:rsid w:val="001E3307"/>
    <w:rsid w:val="00212791"/>
    <w:rsid w:val="003210EE"/>
    <w:rsid w:val="003E2058"/>
    <w:rsid w:val="004062DE"/>
    <w:rsid w:val="004675B9"/>
    <w:rsid w:val="004D7A96"/>
    <w:rsid w:val="00597404"/>
    <w:rsid w:val="006333BC"/>
    <w:rsid w:val="00654935"/>
    <w:rsid w:val="006920DE"/>
    <w:rsid w:val="006E3C17"/>
    <w:rsid w:val="007153A6"/>
    <w:rsid w:val="007836B4"/>
    <w:rsid w:val="0089371A"/>
    <w:rsid w:val="0092099B"/>
    <w:rsid w:val="009A43D6"/>
    <w:rsid w:val="00A20659"/>
    <w:rsid w:val="00A306C8"/>
    <w:rsid w:val="00A90A0E"/>
    <w:rsid w:val="00A90FB7"/>
    <w:rsid w:val="00A946C7"/>
    <w:rsid w:val="00B602DA"/>
    <w:rsid w:val="00B7621F"/>
    <w:rsid w:val="00B77072"/>
    <w:rsid w:val="00BA5D11"/>
    <w:rsid w:val="00BF4E59"/>
    <w:rsid w:val="00C00CCC"/>
    <w:rsid w:val="00C14BB5"/>
    <w:rsid w:val="00C16329"/>
    <w:rsid w:val="00C264B5"/>
    <w:rsid w:val="00D54219"/>
    <w:rsid w:val="00E176F8"/>
    <w:rsid w:val="00F151D0"/>
    <w:rsid w:val="00FA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AD9EE0"/>
  <w15:chartTrackingRefBased/>
  <w15:docId w15:val="{C5AB6617-A0FF-4C9C-86C7-028D7905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Fiona Gilchrist</cp:lastModifiedBy>
  <cp:revision>2</cp:revision>
  <cp:lastPrinted>2013-11-01T08:47:00Z</cp:lastPrinted>
  <dcterms:created xsi:type="dcterms:W3CDTF">2024-03-26T13:49:00Z</dcterms:created>
  <dcterms:modified xsi:type="dcterms:W3CDTF">2024-03-26T13:49:00Z</dcterms:modified>
</cp:coreProperties>
</file>